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28" w:rsidRPr="003041F2" w:rsidRDefault="00B93E28" w:rsidP="003041F2">
      <w:pPr>
        <w:spacing w:line="240" w:lineRule="auto"/>
        <w:jc w:val="center"/>
        <w:rPr>
          <w:rFonts w:ascii="Times New Roman" w:hAnsi="Times New Roman" w:cs="Times New Roman"/>
          <w:b/>
          <w:sz w:val="24"/>
          <w:szCs w:val="24"/>
          <w:u w:val="single"/>
        </w:rPr>
      </w:pPr>
    </w:p>
    <w:p w:rsidR="00B93E28" w:rsidRPr="003041F2" w:rsidRDefault="00B93E28" w:rsidP="003041F2">
      <w:pPr>
        <w:spacing w:line="240" w:lineRule="auto"/>
        <w:rPr>
          <w:rFonts w:ascii="Times New Roman" w:hAnsi="Times New Roman" w:cs="Times New Roman"/>
          <w:b/>
          <w:sz w:val="24"/>
          <w:szCs w:val="24"/>
          <w:u w:val="single"/>
        </w:rPr>
      </w:pPr>
    </w:p>
    <w:p w:rsidR="00B93E28" w:rsidRPr="003041F2" w:rsidRDefault="00B93E28" w:rsidP="003041F2">
      <w:pPr>
        <w:spacing w:line="240" w:lineRule="auto"/>
        <w:rPr>
          <w:rFonts w:ascii="Times New Roman" w:hAnsi="Times New Roman" w:cs="Times New Roman"/>
          <w:b/>
          <w:sz w:val="24"/>
          <w:szCs w:val="24"/>
          <w:u w:val="single"/>
        </w:rPr>
      </w:pPr>
    </w:p>
    <w:p w:rsidR="00236FFF" w:rsidRPr="003041F2" w:rsidRDefault="00B93E28" w:rsidP="003041F2">
      <w:pPr>
        <w:spacing w:line="240" w:lineRule="auto"/>
        <w:jc w:val="center"/>
        <w:rPr>
          <w:rFonts w:ascii="Times New Roman" w:hAnsi="Times New Roman" w:cs="Times New Roman"/>
          <w:b/>
          <w:sz w:val="24"/>
          <w:szCs w:val="24"/>
          <w:u w:val="single"/>
        </w:rPr>
      </w:pPr>
      <w:r w:rsidRPr="003041F2">
        <w:rPr>
          <w:rFonts w:ascii="Times New Roman" w:hAnsi="Times New Roman" w:cs="Times New Roman"/>
          <w:b/>
          <w:sz w:val="24"/>
          <w:szCs w:val="24"/>
          <w:u w:val="single"/>
        </w:rPr>
        <w:t>Domov dôchodcov – Zariadenie pre seniorov</w:t>
      </w:r>
    </w:p>
    <w:p w:rsidR="00B93E28" w:rsidRPr="003041F2" w:rsidRDefault="00B93E28" w:rsidP="003041F2">
      <w:pPr>
        <w:spacing w:line="240" w:lineRule="auto"/>
        <w:jc w:val="center"/>
        <w:rPr>
          <w:rFonts w:ascii="Times New Roman" w:hAnsi="Times New Roman" w:cs="Times New Roman"/>
          <w:b/>
          <w:sz w:val="24"/>
          <w:szCs w:val="24"/>
          <w:u w:val="single"/>
        </w:rPr>
      </w:pPr>
    </w:p>
    <w:p w:rsidR="00B93E28" w:rsidRPr="003041F2" w:rsidRDefault="00B93E28" w:rsidP="003041F2">
      <w:pPr>
        <w:spacing w:line="240" w:lineRule="auto"/>
        <w:jc w:val="center"/>
        <w:rPr>
          <w:rFonts w:ascii="Times New Roman" w:hAnsi="Times New Roman" w:cs="Times New Roman"/>
          <w:b/>
          <w:sz w:val="24"/>
          <w:szCs w:val="24"/>
          <w:u w:val="single"/>
        </w:rPr>
      </w:pPr>
    </w:p>
    <w:p w:rsidR="00E20757" w:rsidRPr="003041F2" w:rsidRDefault="00E20757" w:rsidP="003041F2">
      <w:pPr>
        <w:spacing w:line="240" w:lineRule="auto"/>
        <w:jc w:val="center"/>
        <w:rPr>
          <w:rFonts w:ascii="Times New Roman" w:hAnsi="Times New Roman" w:cs="Times New Roman"/>
          <w:b/>
          <w:i/>
          <w:sz w:val="24"/>
          <w:szCs w:val="24"/>
        </w:rPr>
      </w:pPr>
    </w:p>
    <w:p w:rsidR="00E20757" w:rsidRPr="003041F2" w:rsidRDefault="00E20757" w:rsidP="003041F2">
      <w:pPr>
        <w:spacing w:line="240" w:lineRule="auto"/>
        <w:jc w:val="center"/>
        <w:rPr>
          <w:rFonts w:ascii="Times New Roman" w:hAnsi="Times New Roman" w:cs="Times New Roman"/>
          <w:b/>
          <w:i/>
          <w:sz w:val="24"/>
          <w:szCs w:val="24"/>
        </w:rPr>
      </w:pPr>
    </w:p>
    <w:p w:rsidR="00E20757" w:rsidRPr="003041F2" w:rsidRDefault="00E20757" w:rsidP="003041F2">
      <w:pPr>
        <w:spacing w:line="240" w:lineRule="auto"/>
        <w:jc w:val="center"/>
        <w:rPr>
          <w:rFonts w:ascii="Times New Roman" w:hAnsi="Times New Roman" w:cs="Times New Roman"/>
          <w:b/>
          <w:i/>
          <w:sz w:val="24"/>
          <w:szCs w:val="24"/>
        </w:rPr>
      </w:pPr>
    </w:p>
    <w:p w:rsidR="00320903" w:rsidRPr="003041F2" w:rsidRDefault="00073A7D" w:rsidP="003041F2">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ŠTANDARD č.2</w:t>
      </w:r>
    </w:p>
    <w:p w:rsidR="00320903" w:rsidRPr="003041F2" w:rsidRDefault="00320903" w:rsidP="003041F2">
      <w:pPr>
        <w:spacing w:line="240" w:lineRule="auto"/>
        <w:jc w:val="center"/>
        <w:rPr>
          <w:rFonts w:ascii="Times New Roman" w:hAnsi="Times New Roman" w:cs="Times New Roman"/>
          <w:b/>
          <w:i/>
          <w:sz w:val="24"/>
          <w:szCs w:val="24"/>
        </w:rPr>
      </w:pPr>
    </w:p>
    <w:p w:rsidR="00320903" w:rsidRPr="003041F2" w:rsidRDefault="00651E58" w:rsidP="003041F2">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DOMÁCI PORIADOK</w:t>
      </w:r>
    </w:p>
    <w:p w:rsidR="00B93E28" w:rsidRPr="003041F2" w:rsidRDefault="00B93E28" w:rsidP="003041F2">
      <w:pPr>
        <w:spacing w:line="240" w:lineRule="auto"/>
        <w:jc w:val="center"/>
        <w:rPr>
          <w:rFonts w:ascii="Times New Roman" w:hAnsi="Times New Roman" w:cs="Times New Roman"/>
          <w:b/>
          <w:i/>
          <w:sz w:val="24"/>
          <w:szCs w:val="24"/>
        </w:rPr>
      </w:pPr>
    </w:p>
    <w:p w:rsidR="00236FFF" w:rsidRPr="003041F2" w:rsidRDefault="00236FFF" w:rsidP="003041F2">
      <w:pPr>
        <w:spacing w:line="240" w:lineRule="auto"/>
        <w:rPr>
          <w:rFonts w:ascii="Times New Roman" w:hAnsi="Times New Roman" w:cs="Times New Roman"/>
          <w:b/>
          <w:sz w:val="24"/>
          <w:szCs w:val="24"/>
        </w:rPr>
      </w:pPr>
    </w:p>
    <w:p w:rsidR="00B93E28" w:rsidRPr="003041F2" w:rsidRDefault="00B93E28" w:rsidP="003041F2">
      <w:pPr>
        <w:spacing w:line="240" w:lineRule="auto"/>
        <w:rPr>
          <w:rFonts w:ascii="Times New Roman" w:hAnsi="Times New Roman" w:cs="Times New Roman"/>
          <w:b/>
          <w:sz w:val="24"/>
          <w:szCs w:val="24"/>
        </w:rPr>
      </w:pPr>
    </w:p>
    <w:p w:rsidR="00EF2CA6" w:rsidRPr="003041F2" w:rsidRDefault="00EF2CA6" w:rsidP="003041F2">
      <w:pPr>
        <w:spacing w:line="240" w:lineRule="auto"/>
        <w:rPr>
          <w:rFonts w:ascii="Times New Roman" w:hAnsi="Times New Roman" w:cs="Times New Roman"/>
          <w:b/>
          <w:sz w:val="24"/>
          <w:szCs w:val="24"/>
        </w:rPr>
      </w:pPr>
    </w:p>
    <w:p w:rsidR="00273B3C" w:rsidRDefault="00273B3C" w:rsidP="003041F2">
      <w:pPr>
        <w:tabs>
          <w:tab w:val="left" w:pos="7380"/>
        </w:tabs>
        <w:spacing w:line="240" w:lineRule="auto"/>
        <w:rPr>
          <w:rFonts w:ascii="Times New Roman" w:hAnsi="Times New Roman" w:cs="Times New Roman"/>
          <w:b/>
          <w:sz w:val="24"/>
          <w:szCs w:val="24"/>
        </w:rPr>
      </w:pPr>
    </w:p>
    <w:p w:rsidR="00273B3C" w:rsidRDefault="00273B3C" w:rsidP="003041F2">
      <w:pPr>
        <w:tabs>
          <w:tab w:val="left" w:pos="7380"/>
        </w:tabs>
        <w:spacing w:line="240" w:lineRule="auto"/>
        <w:rPr>
          <w:rFonts w:ascii="Times New Roman" w:hAnsi="Times New Roman" w:cs="Times New Roman"/>
          <w:b/>
          <w:sz w:val="24"/>
          <w:szCs w:val="24"/>
        </w:rPr>
      </w:pPr>
    </w:p>
    <w:p w:rsidR="00651E58" w:rsidRDefault="00651E58" w:rsidP="00961FC8">
      <w:pPr>
        <w:tabs>
          <w:tab w:val="left" w:pos="7380"/>
        </w:tabs>
        <w:spacing w:line="240" w:lineRule="auto"/>
        <w:rPr>
          <w:rFonts w:ascii="Times New Roman" w:hAnsi="Times New Roman" w:cs="Times New Roman"/>
          <w:b/>
          <w:sz w:val="24"/>
          <w:szCs w:val="24"/>
        </w:rPr>
      </w:pPr>
    </w:p>
    <w:p w:rsidR="00961FC8" w:rsidRPr="00961FC8" w:rsidRDefault="00961FC8" w:rsidP="00961FC8">
      <w:pPr>
        <w:tabs>
          <w:tab w:val="left" w:pos="7380"/>
        </w:tabs>
        <w:spacing w:line="240" w:lineRule="auto"/>
        <w:rPr>
          <w:rFonts w:ascii="Times New Roman" w:hAnsi="Times New Roman" w:cs="Times New Roman"/>
          <w:b/>
          <w:sz w:val="24"/>
          <w:szCs w:val="24"/>
        </w:rPr>
      </w:pPr>
    </w:p>
    <w:tbl>
      <w:tblPr>
        <w:tblW w:w="9195" w:type="dxa"/>
        <w:tblInd w:w="-82" w:type="dxa"/>
        <w:tblLayout w:type="fixed"/>
        <w:tblCellMar>
          <w:left w:w="70" w:type="dxa"/>
          <w:right w:w="70" w:type="dxa"/>
        </w:tblCellMar>
        <w:tblLook w:val="04A0"/>
      </w:tblPr>
      <w:tblGrid>
        <w:gridCol w:w="1286"/>
        <w:gridCol w:w="2451"/>
        <w:gridCol w:w="3051"/>
        <w:gridCol w:w="2407"/>
      </w:tblGrid>
      <w:tr w:rsidR="00961FC8" w:rsidTr="00961FC8">
        <w:trPr>
          <w:trHeight w:val="288"/>
        </w:trPr>
        <w:tc>
          <w:tcPr>
            <w:tcW w:w="1286" w:type="dxa"/>
            <w:tcBorders>
              <w:top w:val="single" w:sz="4" w:space="0" w:color="000000"/>
              <w:left w:val="single" w:sz="4" w:space="0" w:color="000000"/>
              <w:bottom w:val="single" w:sz="4" w:space="0" w:color="000000"/>
              <w:right w:val="nil"/>
            </w:tcBorders>
            <w:vAlign w:val="center"/>
          </w:tcPr>
          <w:p w:rsidR="00961FC8" w:rsidRDefault="00961FC8">
            <w:pPr>
              <w:snapToGrid w:val="0"/>
              <w:ind w:hanging="357"/>
              <w:jc w:val="center"/>
              <w:rPr>
                <w:rFonts w:ascii="Arial" w:hAnsi="Arial" w:cs="Arial"/>
                <w:b/>
                <w:bCs/>
              </w:rPr>
            </w:pPr>
          </w:p>
        </w:tc>
        <w:tc>
          <w:tcPr>
            <w:tcW w:w="2453" w:type="dxa"/>
            <w:tcBorders>
              <w:top w:val="single" w:sz="4" w:space="0" w:color="000000"/>
              <w:left w:val="single" w:sz="4" w:space="0" w:color="000000"/>
              <w:bottom w:val="single" w:sz="4" w:space="0" w:color="000000"/>
              <w:right w:val="nil"/>
            </w:tcBorders>
            <w:shd w:val="clear" w:color="auto" w:fill="E6E6E6"/>
            <w:vAlign w:val="center"/>
            <w:hideMark/>
          </w:tcPr>
          <w:p w:rsidR="00961FC8" w:rsidRDefault="00961FC8">
            <w:pPr>
              <w:ind w:hanging="357"/>
              <w:jc w:val="center"/>
              <w:rPr>
                <w:rFonts w:ascii="Arial" w:hAnsi="Arial" w:cs="Arial"/>
                <w:b/>
                <w:bCs/>
              </w:rPr>
            </w:pPr>
            <w:r>
              <w:rPr>
                <w:rFonts w:ascii="Arial" w:hAnsi="Arial" w:cs="Arial"/>
                <w:b/>
                <w:bCs/>
              </w:rPr>
              <w:t>Vypracoval</w:t>
            </w:r>
          </w:p>
        </w:tc>
        <w:tc>
          <w:tcPr>
            <w:tcW w:w="3053" w:type="dxa"/>
            <w:tcBorders>
              <w:top w:val="single" w:sz="4" w:space="0" w:color="000000"/>
              <w:left w:val="single" w:sz="4" w:space="0" w:color="000000"/>
              <w:bottom w:val="single" w:sz="4" w:space="0" w:color="000000"/>
              <w:right w:val="nil"/>
            </w:tcBorders>
            <w:shd w:val="clear" w:color="auto" w:fill="E6E6E6"/>
            <w:vAlign w:val="center"/>
            <w:hideMark/>
          </w:tcPr>
          <w:p w:rsidR="00961FC8" w:rsidRDefault="00961FC8">
            <w:pPr>
              <w:ind w:hanging="357"/>
              <w:jc w:val="center"/>
              <w:rPr>
                <w:rFonts w:ascii="Arial" w:hAnsi="Arial" w:cs="Arial"/>
                <w:b/>
                <w:bCs/>
              </w:rPr>
            </w:pPr>
            <w:r>
              <w:rPr>
                <w:rFonts w:ascii="Arial" w:hAnsi="Arial" w:cs="Arial"/>
                <w:b/>
                <w:bCs/>
              </w:rPr>
              <w:t>Posúdil</w:t>
            </w:r>
          </w:p>
        </w:tc>
        <w:tc>
          <w:tcPr>
            <w:tcW w:w="2409"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961FC8" w:rsidRDefault="00961FC8">
            <w:pPr>
              <w:ind w:hanging="357"/>
              <w:jc w:val="center"/>
            </w:pPr>
            <w:r>
              <w:rPr>
                <w:rFonts w:ascii="Arial" w:hAnsi="Arial" w:cs="Arial"/>
                <w:b/>
                <w:bCs/>
              </w:rPr>
              <w:t>Schválil</w:t>
            </w:r>
          </w:p>
        </w:tc>
      </w:tr>
      <w:tr w:rsidR="00961FC8" w:rsidTr="00961FC8">
        <w:trPr>
          <w:trHeight w:val="236"/>
        </w:trPr>
        <w:tc>
          <w:tcPr>
            <w:tcW w:w="1286" w:type="dxa"/>
            <w:tcBorders>
              <w:top w:val="single" w:sz="4" w:space="0" w:color="000000"/>
              <w:left w:val="single" w:sz="4" w:space="0" w:color="000000"/>
              <w:bottom w:val="single" w:sz="4" w:space="0" w:color="000000"/>
              <w:right w:val="nil"/>
            </w:tcBorders>
            <w:shd w:val="clear" w:color="auto" w:fill="E6E6E6"/>
            <w:vAlign w:val="center"/>
            <w:hideMark/>
          </w:tcPr>
          <w:p w:rsidR="00961FC8" w:rsidRDefault="00961FC8">
            <w:pPr>
              <w:spacing w:after="0"/>
              <w:ind w:hanging="357"/>
              <w:jc w:val="center"/>
              <w:rPr>
                <w:color w:val="000000"/>
                <w:sz w:val="16"/>
                <w:szCs w:val="16"/>
              </w:rPr>
            </w:pPr>
            <w:r>
              <w:rPr>
                <w:rFonts w:ascii="Arial" w:hAnsi="Arial" w:cs="Arial"/>
                <w:b/>
                <w:bCs/>
              </w:rPr>
              <w:t>Meno</w:t>
            </w:r>
          </w:p>
        </w:tc>
        <w:tc>
          <w:tcPr>
            <w:tcW w:w="2453" w:type="dxa"/>
            <w:tcBorders>
              <w:top w:val="single" w:sz="4" w:space="0" w:color="000000"/>
              <w:left w:val="single" w:sz="4" w:space="0" w:color="000000"/>
              <w:bottom w:val="single" w:sz="4" w:space="0" w:color="000000"/>
              <w:right w:val="nil"/>
            </w:tcBorders>
            <w:vAlign w:val="center"/>
            <w:hideMark/>
          </w:tcPr>
          <w:p w:rsidR="00961FC8" w:rsidRDefault="00961FC8">
            <w:pPr>
              <w:pStyle w:val="Nadpis5"/>
              <w:tabs>
                <w:tab w:val="left" w:pos="225"/>
              </w:tabs>
              <w:spacing w:before="0" w:line="240" w:lineRule="auto"/>
              <w:ind w:hanging="357"/>
              <w:jc w:val="center"/>
              <w:rPr>
                <w:rFonts w:ascii="Times New Roman" w:hAnsi="Times New Roman" w:cs="Times New Roman"/>
                <w:color w:val="auto"/>
              </w:rPr>
            </w:pPr>
            <w:r>
              <w:rPr>
                <w:rFonts w:ascii="Times New Roman" w:hAnsi="Times New Roman" w:cs="Times New Roman"/>
                <w:color w:val="auto"/>
              </w:rPr>
              <w:t>Mgr. Monika Ballaová</w:t>
            </w:r>
          </w:p>
        </w:tc>
        <w:tc>
          <w:tcPr>
            <w:tcW w:w="3053" w:type="dxa"/>
            <w:tcBorders>
              <w:top w:val="single" w:sz="4" w:space="0" w:color="000000"/>
              <w:left w:val="single" w:sz="4" w:space="0" w:color="000000"/>
              <w:bottom w:val="single" w:sz="4" w:space="0" w:color="000000"/>
              <w:right w:val="nil"/>
            </w:tcBorders>
            <w:vAlign w:val="center"/>
            <w:hideMark/>
          </w:tcPr>
          <w:p w:rsidR="00961FC8" w:rsidRDefault="00961FC8">
            <w:pPr>
              <w:pStyle w:val="Nadpis5"/>
              <w:spacing w:before="0" w:line="240" w:lineRule="auto"/>
              <w:ind w:hanging="357"/>
              <w:jc w:val="center"/>
              <w:rPr>
                <w:rFonts w:ascii="Times New Roman" w:hAnsi="Times New Roman" w:cs="Times New Roman"/>
                <w:color w:val="auto"/>
              </w:rPr>
            </w:pPr>
            <w:r>
              <w:rPr>
                <w:rFonts w:ascii="Times New Roman" w:hAnsi="Times New Roman" w:cs="Times New Roman"/>
                <w:color w:val="auto"/>
              </w:rPr>
              <w:t>Zuzana Szerdahelyiová Dipl.</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61FC8" w:rsidRDefault="00961FC8">
            <w:pPr>
              <w:snapToGrid w:val="0"/>
              <w:spacing w:after="0" w:line="240" w:lineRule="auto"/>
              <w:ind w:hanging="357"/>
              <w:jc w:val="center"/>
              <w:rPr>
                <w:rFonts w:ascii="Times New Roman" w:hAnsi="Times New Roman" w:cs="Times New Roman"/>
                <w:iCs/>
              </w:rPr>
            </w:pPr>
            <w:r>
              <w:rPr>
                <w:rFonts w:ascii="Times New Roman" w:hAnsi="Times New Roman" w:cs="Times New Roman"/>
              </w:rPr>
              <w:t>Mgr. Monika Ballaová</w:t>
            </w:r>
          </w:p>
        </w:tc>
      </w:tr>
      <w:tr w:rsidR="00961FC8" w:rsidTr="00961FC8">
        <w:trPr>
          <w:trHeight w:val="288"/>
        </w:trPr>
        <w:tc>
          <w:tcPr>
            <w:tcW w:w="1286" w:type="dxa"/>
            <w:tcBorders>
              <w:top w:val="single" w:sz="4" w:space="0" w:color="000000"/>
              <w:left w:val="single" w:sz="4" w:space="0" w:color="000000"/>
              <w:bottom w:val="single" w:sz="4" w:space="0" w:color="000000"/>
              <w:right w:val="nil"/>
            </w:tcBorders>
            <w:shd w:val="clear" w:color="auto" w:fill="E6E6E6"/>
            <w:vAlign w:val="center"/>
            <w:hideMark/>
          </w:tcPr>
          <w:p w:rsidR="00961FC8" w:rsidRDefault="00961FC8">
            <w:pPr>
              <w:spacing w:after="0"/>
              <w:ind w:hanging="357"/>
              <w:jc w:val="center"/>
              <w:rPr>
                <w:rFonts w:ascii="Arial" w:hAnsi="Arial" w:cs="Arial"/>
                <w:bCs/>
                <w:iCs/>
                <w:color w:val="000000"/>
                <w:sz w:val="16"/>
                <w:szCs w:val="16"/>
              </w:rPr>
            </w:pPr>
            <w:r>
              <w:rPr>
                <w:rFonts w:ascii="Arial" w:hAnsi="Arial" w:cs="Arial"/>
                <w:b/>
                <w:bCs/>
              </w:rPr>
              <w:t>Funkcia</w:t>
            </w:r>
          </w:p>
        </w:tc>
        <w:tc>
          <w:tcPr>
            <w:tcW w:w="2453" w:type="dxa"/>
            <w:tcBorders>
              <w:top w:val="single" w:sz="4" w:space="0" w:color="000000"/>
              <w:left w:val="single" w:sz="4" w:space="0" w:color="000000"/>
              <w:bottom w:val="single" w:sz="4" w:space="0" w:color="000000"/>
              <w:right w:val="nil"/>
            </w:tcBorders>
            <w:vAlign w:val="center"/>
            <w:hideMark/>
          </w:tcPr>
          <w:p w:rsidR="00961FC8" w:rsidRDefault="00961FC8">
            <w:pPr>
              <w:spacing w:after="0" w:line="240" w:lineRule="auto"/>
              <w:ind w:hanging="357"/>
              <w:jc w:val="center"/>
              <w:rPr>
                <w:rFonts w:ascii="Times New Roman" w:hAnsi="Times New Roman" w:cs="Times New Roman"/>
                <w:bCs/>
                <w:iCs/>
              </w:rPr>
            </w:pPr>
            <w:r>
              <w:rPr>
                <w:rFonts w:ascii="Times New Roman" w:hAnsi="Times New Roman" w:cs="Times New Roman"/>
                <w:bCs/>
                <w:iCs/>
              </w:rPr>
              <w:t>Riaditeľka</w:t>
            </w:r>
          </w:p>
        </w:tc>
        <w:tc>
          <w:tcPr>
            <w:tcW w:w="3053" w:type="dxa"/>
            <w:tcBorders>
              <w:top w:val="single" w:sz="4" w:space="0" w:color="000000"/>
              <w:left w:val="single" w:sz="4" w:space="0" w:color="000000"/>
              <w:bottom w:val="single" w:sz="4" w:space="0" w:color="000000"/>
              <w:right w:val="nil"/>
            </w:tcBorders>
            <w:vAlign w:val="center"/>
            <w:hideMark/>
          </w:tcPr>
          <w:p w:rsidR="00961FC8" w:rsidRDefault="00961FC8">
            <w:pPr>
              <w:spacing w:after="0" w:line="240" w:lineRule="auto"/>
              <w:ind w:hanging="357"/>
              <w:jc w:val="center"/>
              <w:rPr>
                <w:rFonts w:ascii="Times New Roman" w:hAnsi="Times New Roman" w:cs="Times New Roman"/>
                <w:bCs/>
                <w:iCs/>
              </w:rPr>
            </w:pPr>
            <w:r>
              <w:rPr>
                <w:rFonts w:ascii="Times New Roman" w:hAnsi="Times New Roman" w:cs="Times New Roman"/>
                <w:bCs/>
                <w:iCs/>
              </w:rPr>
              <w:t>Vedúca sestra</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61FC8" w:rsidRDefault="00961FC8">
            <w:pPr>
              <w:snapToGrid w:val="0"/>
              <w:spacing w:after="0" w:line="240" w:lineRule="auto"/>
              <w:ind w:hanging="357"/>
              <w:jc w:val="center"/>
              <w:rPr>
                <w:rFonts w:ascii="Times New Roman" w:hAnsi="Times New Roman" w:cs="Times New Roman"/>
                <w:bCs/>
                <w:iCs/>
                <w:color w:val="000000"/>
              </w:rPr>
            </w:pPr>
            <w:r>
              <w:rPr>
                <w:rFonts w:ascii="Times New Roman" w:hAnsi="Times New Roman" w:cs="Times New Roman"/>
                <w:bCs/>
                <w:iCs/>
                <w:color w:val="000000"/>
              </w:rPr>
              <w:t>Riaditeľka</w:t>
            </w:r>
          </w:p>
        </w:tc>
      </w:tr>
      <w:tr w:rsidR="00961FC8" w:rsidTr="00961FC8">
        <w:trPr>
          <w:trHeight w:val="288"/>
        </w:trPr>
        <w:tc>
          <w:tcPr>
            <w:tcW w:w="1286" w:type="dxa"/>
            <w:tcBorders>
              <w:top w:val="single" w:sz="4" w:space="0" w:color="000000"/>
              <w:left w:val="single" w:sz="4" w:space="0" w:color="000000"/>
              <w:bottom w:val="single" w:sz="4" w:space="0" w:color="000000"/>
              <w:right w:val="nil"/>
            </w:tcBorders>
            <w:shd w:val="clear" w:color="auto" w:fill="E6E6E6"/>
            <w:vAlign w:val="center"/>
            <w:hideMark/>
          </w:tcPr>
          <w:p w:rsidR="00961FC8" w:rsidRDefault="00961FC8">
            <w:pPr>
              <w:spacing w:after="0"/>
              <w:ind w:hanging="357"/>
              <w:jc w:val="center"/>
              <w:rPr>
                <w:rFonts w:ascii="Arial" w:hAnsi="Arial" w:cs="Arial"/>
                <w:bCs/>
                <w:iCs/>
              </w:rPr>
            </w:pPr>
            <w:r>
              <w:rPr>
                <w:rFonts w:ascii="Arial" w:hAnsi="Arial" w:cs="Arial"/>
                <w:b/>
                <w:bCs/>
              </w:rPr>
              <w:t>Dátum</w:t>
            </w:r>
          </w:p>
        </w:tc>
        <w:tc>
          <w:tcPr>
            <w:tcW w:w="2453" w:type="dxa"/>
            <w:tcBorders>
              <w:top w:val="single" w:sz="4" w:space="0" w:color="000000"/>
              <w:left w:val="single" w:sz="4" w:space="0" w:color="000000"/>
              <w:bottom w:val="single" w:sz="4" w:space="0" w:color="000000"/>
              <w:right w:val="nil"/>
            </w:tcBorders>
            <w:vAlign w:val="center"/>
            <w:hideMark/>
          </w:tcPr>
          <w:p w:rsidR="00961FC8" w:rsidRDefault="00961FC8">
            <w:pPr>
              <w:spacing w:after="0" w:line="240" w:lineRule="auto"/>
              <w:ind w:hanging="357"/>
              <w:jc w:val="center"/>
              <w:rPr>
                <w:rFonts w:ascii="Times New Roman" w:hAnsi="Times New Roman" w:cs="Times New Roman"/>
                <w:bCs/>
                <w:iCs/>
              </w:rPr>
            </w:pPr>
            <w:r>
              <w:rPr>
                <w:rFonts w:ascii="Times New Roman" w:hAnsi="Times New Roman" w:cs="Times New Roman"/>
                <w:bCs/>
                <w:iCs/>
              </w:rPr>
              <w:t>18.12.2017</w:t>
            </w:r>
          </w:p>
        </w:tc>
        <w:tc>
          <w:tcPr>
            <w:tcW w:w="3053" w:type="dxa"/>
            <w:tcBorders>
              <w:top w:val="single" w:sz="4" w:space="0" w:color="000000"/>
              <w:left w:val="single" w:sz="4" w:space="0" w:color="000000"/>
              <w:bottom w:val="single" w:sz="4" w:space="0" w:color="000000"/>
              <w:right w:val="nil"/>
            </w:tcBorders>
            <w:vAlign w:val="center"/>
            <w:hideMark/>
          </w:tcPr>
          <w:p w:rsidR="00961FC8" w:rsidRDefault="00961FC8">
            <w:pPr>
              <w:spacing w:after="0" w:line="240" w:lineRule="auto"/>
              <w:ind w:hanging="357"/>
              <w:jc w:val="center"/>
              <w:rPr>
                <w:rFonts w:ascii="Times New Roman" w:hAnsi="Times New Roman" w:cs="Times New Roman"/>
                <w:bCs/>
                <w:iCs/>
              </w:rPr>
            </w:pPr>
            <w:r>
              <w:rPr>
                <w:rFonts w:ascii="Times New Roman" w:hAnsi="Times New Roman" w:cs="Times New Roman"/>
                <w:bCs/>
                <w:iCs/>
              </w:rPr>
              <w:t>18.12.2017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61FC8" w:rsidRDefault="00961FC8">
            <w:pPr>
              <w:snapToGrid w:val="0"/>
              <w:spacing w:after="0" w:line="240" w:lineRule="auto"/>
              <w:ind w:hanging="357"/>
              <w:jc w:val="center"/>
              <w:rPr>
                <w:rFonts w:ascii="Times New Roman" w:hAnsi="Times New Roman" w:cs="Times New Roman"/>
                <w:bCs/>
                <w:iCs/>
                <w:color w:val="000000"/>
              </w:rPr>
            </w:pPr>
            <w:r>
              <w:rPr>
                <w:rFonts w:ascii="Times New Roman" w:hAnsi="Times New Roman" w:cs="Times New Roman"/>
                <w:bCs/>
                <w:iCs/>
                <w:color w:val="000000"/>
              </w:rPr>
              <w:t>02.01.2018</w:t>
            </w:r>
          </w:p>
        </w:tc>
      </w:tr>
      <w:tr w:rsidR="00961FC8" w:rsidTr="00961FC8">
        <w:trPr>
          <w:trHeight w:val="288"/>
        </w:trPr>
        <w:tc>
          <w:tcPr>
            <w:tcW w:w="1286" w:type="dxa"/>
            <w:tcBorders>
              <w:top w:val="single" w:sz="4" w:space="0" w:color="000000"/>
              <w:left w:val="single" w:sz="4" w:space="0" w:color="000000"/>
              <w:bottom w:val="single" w:sz="4" w:space="0" w:color="000000"/>
              <w:right w:val="nil"/>
            </w:tcBorders>
            <w:shd w:val="clear" w:color="auto" w:fill="E6E6E6"/>
            <w:vAlign w:val="center"/>
            <w:hideMark/>
          </w:tcPr>
          <w:p w:rsidR="00961FC8" w:rsidRDefault="00961FC8">
            <w:pPr>
              <w:spacing w:after="0"/>
              <w:ind w:hanging="357"/>
              <w:jc w:val="center"/>
              <w:rPr>
                <w:rFonts w:ascii="Arial" w:hAnsi="Arial" w:cs="Arial"/>
                <w:b/>
                <w:bCs/>
              </w:rPr>
            </w:pPr>
            <w:r>
              <w:rPr>
                <w:rFonts w:ascii="Arial" w:hAnsi="Arial" w:cs="Arial"/>
                <w:b/>
                <w:bCs/>
              </w:rPr>
              <w:t>Podpis</w:t>
            </w:r>
          </w:p>
        </w:tc>
        <w:tc>
          <w:tcPr>
            <w:tcW w:w="2453" w:type="dxa"/>
            <w:tcBorders>
              <w:top w:val="single" w:sz="4" w:space="0" w:color="000000"/>
              <w:left w:val="single" w:sz="4" w:space="0" w:color="000000"/>
              <w:bottom w:val="single" w:sz="4" w:space="0" w:color="000000"/>
              <w:right w:val="nil"/>
            </w:tcBorders>
            <w:vAlign w:val="center"/>
          </w:tcPr>
          <w:p w:rsidR="00961FC8" w:rsidRDefault="00961FC8">
            <w:pPr>
              <w:snapToGrid w:val="0"/>
              <w:spacing w:after="0" w:line="240" w:lineRule="auto"/>
              <w:ind w:hanging="357"/>
              <w:jc w:val="center"/>
              <w:rPr>
                <w:rFonts w:asciiTheme="minorHAnsi" w:hAnsiTheme="minorHAnsi" w:cstheme="minorHAnsi"/>
                <w:b/>
                <w:bCs/>
                <w:sz w:val="18"/>
                <w:szCs w:val="18"/>
              </w:rPr>
            </w:pPr>
          </w:p>
        </w:tc>
        <w:tc>
          <w:tcPr>
            <w:tcW w:w="3053" w:type="dxa"/>
            <w:tcBorders>
              <w:top w:val="single" w:sz="4" w:space="0" w:color="000000"/>
              <w:left w:val="single" w:sz="4" w:space="0" w:color="000000"/>
              <w:bottom w:val="single" w:sz="4" w:space="0" w:color="000000"/>
              <w:right w:val="nil"/>
            </w:tcBorders>
            <w:vAlign w:val="center"/>
          </w:tcPr>
          <w:p w:rsidR="00961FC8" w:rsidRDefault="00961FC8">
            <w:pPr>
              <w:snapToGrid w:val="0"/>
              <w:spacing w:after="0" w:line="240" w:lineRule="auto"/>
              <w:ind w:hanging="357"/>
              <w:jc w:val="center"/>
              <w:rPr>
                <w:rFonts w:asciiTheme="minorHAnsi" w:hAnsiTheme="minorHAnsi" w:cstheme="minorHAnsi"/>
                <w:b/>
                <w:bCs/>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961FC8" w:rsidRDefault="00961FC8">
            <w:pPr>
              <w:snapToGrid w:val="0"/>
              <w:spacing w:after="0" w:line="240" w:lineRule="auto"/>
              <w:ind w:hanging="357"/>
              <w:jc w:val="center"/>
              <w:rPr>
                <w:rFonts w:asciiTheme="minorHAnsi" w:hAnsiTheme="minorHAnsi" w:cstheme="minorHAnsi"/>
                <w:b/>
                <w:bCs/>
                <w:sz w:val="18"/>
                <w:szCs w:val="18"/>
              </w:rPr>
            </w:pPr>
          </w:p>
        </w:tc>
      </w:tr>
    </w:tbl>
    <w:p w:rsidR="00651E58" w:rsidRPr="00FA78C7" w:rsidRDefault="00651E58" w:rsidP="00651E58">
      <w:pPr>
        <w:rPr>
          <w:sz w:val="20"/>
          <w:szCs w:val="20"/>
        </w:rPr>
      </w:pPr>
    </w:p>
    <w:p w:rsidR="00651E58" w:rsidRPr="00273B3C" w:rsidRDefault="00651E58" w:rsidP="00651E58">
      <w:pPr>
        <w:pStyle w:val="Nadpis7"/>
        <w:tabs>
          <w:tab w:val="right" w:pos="9214"/>
        </w:tabs>
        <w:ind w:left="-142"/>
        <w:rPr>
          <w:b w:val="0"/>
          <w:i/>
          <w:sz w:val="22"/>
          <w:szCs w:val="22"/>
        </w:rPr>
      </w:pPr>
      <w:r w:rsidRPr="00273B3C">
        <w:rPr>
          <w:sz w:val="22"/>
          <w:szCs w:val="22"/>
        </w:rPr>
        <w:lastRenderedPageBreak/>
        <w:t>OBSAH</w:t>
      </w:r>
      <w:r w:rsidRPr="00273B3C">
        <w:rPr>
          <w:sz w:val="22"/>
          <w:szCs w:val="22"/>
        </w:rPr>
        <w:tab/>
        <w:t xml:space="preserve">  Strana</w:t>
      </w:r>
    </w:p>
    <w:p w:rsidR="00651E58" w:rsidRPr="00273B3C" w:rsidRDefault="00651E58" w:rsidP="00651E58">
      <w:pPr>
        <w:rPr>
          <w:rFonts w:ascii="Times New Roman" w:hAnsi="Times New Roman" w:cs="Times New Roman"/>
          <w:b/>
        </w:rPr>
      </w:pPr>
    </w:p>
    <w:p w:rsidR="00651E58" w:rsidRPr="00273B3C" w:rsidRDefault="00651E58" w:rsidP="00C14219">
      <w:pPr>
        <w:pStyle w:val="Obsah2"/>
        <w:numPr>
          <w:ilvl w:val="0"/>
          <w:numId w:val="4"/>
        </w:numPr>
        <w:rPr>
          <w:rFonts w:ascii="Times New Roman" w:hAnsi="Times New Roman" w:cs="Times New Roman"/>
        </w:rPr>
      </w:pPr>
      <w:r w:rsidRPr="00273B3C">
        <w:rPr>
          <w:rFonts w:ascii="Times New Roman" w:hAnsi="Times New Roman" w:cs="Times New Roman"/>
        </w:rPr>
        <w:t>Účel................................................................................................................................3</w:t>
      </w:r>
    </w:p>
    <w:p w:rsidR="00651E58" w:rsidRPr="00273B3C" w:rsidRDefault="00651E58" w:rsidP="00C14219">
      <w:pPr>
        <w:pStyle w:val="Obsah2"/>
        <w:numPr>
          <w:ilvl w:val="0"/>
          <w:numId w:val="4"/>
        </w:numPr>
        <w:rPr>
          <w:rFonts w:ascii="Times New Roman" w:hAnsi="Times New Roman" w:cs="Times New Roman"/>
        </w:rPr>
      </w:pPr>
      <w:r w:rsidRPr="00273B3C">
        <w:rPr>
          <w:rFonts w:ascii="Times New Roman" w:hAnsi="Times New Roman" w:cs="Times New Roman"/>
        </w:rPr>
        <w:t>Pojmy a použité skratky..........................................</w:t>
      </w:r>
      <w:r w:rsidR="00273B3C" w:rsidRPr="00273B3C">
        <w:rPr>
          <w:rFonts w:ascii="Times New Roman" w:hAnsi="Times New Roman" w:cs="Times New Roman"/>
        </w:rPr>
        <w:t>.........</w:t>
      </w:r>
      <w:r w:rsidRPr="00273B3C">
        <w:rPr>
          <w:rFonts w:ascii="Times New Roman" w:hAnsi="Times New Roman" w:cs="Times New Roman"/>
        </w:rPr>
        <w:t>..............................................3</w:t>
      </w:r>
    </w:p>
    <w:p w:rsidR="00651E58" w:rsidRPr="00273B3C" w:rsidRDefault="00651E58" w:rsidP="00C14219">
      <w:pPr>
        <w:pStyle w:val="Obsah2"/>
        <w:numPr>
          <w:ilvl w:val="0"/>
          <w:numId w:val="4"/>
        </w:numPr>
        <w:rPr>
          <w:rFonts w:ascii="Times New Roman" w:hAnsi="Times New Roman" w:cs="Times New Roman"/>
        </w:rPr>
      </w:pPr>
      <w:r w:rsidRPr="00273B3C">
        <w:rPr>
          <w:rFonts w:ascii="Times New Roman" w:hAnsi="Times New Roman" w:cs="Times New Roman"/>
        </w:rPr>
        <w:t>Postup............................................................................................................................3</w:t>
      </w:r>
    </w:p>
    <w:p w:rsidR="00651E58" w:rsidRPr="00273B3C" w:rsidRDefault="00651E58" w:rsidP="00651E58">
      <w:pPr>
        <w:pStyle w:val="Odsekzoznamu"/>
        <w:ind w:left="960"/>
        <w:rPr>
          <w:rFonts w:ascii="Times New Roman" w:hAnsi="Times New Roman"/>
          <w:lang w:eastAsia="zh-CN"/>
        </w:rPr>
      </w:pPr>
      <w:r w:rsidRPr="00273B3C">
        <w:rPr>
          <w:rFonts w:ascii="Times New Roman" w:hAnsi="Times New Roman"/>
          <w:lang w:eastAsia="zh-CN"/>
        </w:rPr>
        <w:t>ČL. 1 Všeobecné ustanovenia.................................</w:t>
      </w:r>
      <w:r w:rsidR="00273B3C">
        <w:rPr>
          <w:rFonts w:ascii="Times New Roman" w:hAnsi="Times New Roman"/>
          <w:lang w:eastAsia="zh-CN"/>
        </w:rPr>
        <w:t>..................</w:t>
      </w:r>
      <w:r w:rsidRPr="00273B3C">
        <w:rPr>
          <w:rFonts w:ascii="Times New Roman" w:hAnsi="Times New Roman"/>
          <w:lang w:eastAsia="zh-CN"/>
        </w:rPr>
        <w:t>....................................................3</w:t>
      </w:r>
    </w:p>
    <w:p w:rsidR="00651E58" w:rsidRPr="00273B3C" w:rsidRDefault="00651E58" w:rsidP="00651E58">
      <w:pPr>
        <w:pStyle w:val="Odsekzoznamu"/>
        <w:ind w:left="960"/>
        <w:rPr>
          <w:rFonts w:ascii="Times New Roman" w:hAnsi="Times New Roman"/>
          <w:lang w:eastAsia="zh-CN"/>
        </w:rPr>
      </w:pPr>
      <w:r w:rsidRPr="00273B3C">
        <w:rPr>
          <w:rFonts w:ascii="Times New Roman" w:hAnsi="Times New Roman"/>
          <w:lang w:eastAsia="zh-CN"/>
        </w:rPr>
        <w:t>ČL. 2 Ubytovanie..........................................................................................................................5</w:t>
      </w:r>
    </w:p>
    <w:p w:rsidR="00651E58" w:rsidRPr="00273B3C" w:rsidRDefault="00651E58" w:rsidP="00651E58">
      <w:pPr>
        <w:pStyle w:val="Odsekzoznamu"/>
        <w:ind w:left="960"/>
        <w:rPr>
          <w:rFonts w:ascii="Times New Roman" w:hAnsi="Times New Roman"/>
          <w:lang w:eastAsia="zh-CN"/>
        </w:rPr>
      </w:pPr>
      <w:r w:rsidRPr="00273B3C">
        <w:rPr>
          <w:rFonts w:ascii="Times New Roman" w:hAnsi="Times New Roman"/>
          <w:lang w:eastAsia="zh-CN"/>
        </w:rPr>
        <w:t>ČL. 3 Škody...................................................................................................................................6</w:t>
      </w:r>
    </w:p>
    <w:p w:rsidR="00651E58" w:rsidRPr="00273B3C" w:rsidRDefault="00651E58" w:rsidP="00651E58">
      <w:pPr>
        <w:pStyle w:val="Odsekzoznamu"/>
        <w:ind w:left="960"/>
        <w:rPr>
          <w:rFonts w:ascii="Times New Roman" w:hAnsi="Times New Roman"/>
          <w:lang w:eastAsia="zh-CN"/>
        </w:rPr>
      </w:pPr>
      <w:r w:rsidRPr="00273B3C">
        <w:rPr>
          <w:rFonts w:ascii="Times New Roman" w:hAnsi="Times New Roman"/>
          <w:lang w:eastAsia="zh-CN"/>
        </w:rPr>
        <w:t>ČL. 4 Úschova cenných vecí..........................................................................</w:t>
      </w:r>
      <w:r w:rsidR="002565A9">
        <w:rPr>
          <w:rFonts w:ascii="Times New Roman" w:hAnsi="Times New Roman"/>
          <w:lang w:eastAsia="zh-CN"/>
        </w:rPr>
        <w:t>...............................6</w:t>
      </w:r>
    </w:p>
    <w:p w:rsidR="00651E58" w:rsidRPr="00273B3C" w:rsidRDefault="00651E58" w:rsidP="00651E58">
      <w:pPr>
        <w:pStyle w:val="Odsekzoznamu"/>
        <w:ind w:left="960"/>
        <w:rPr>
          <w:rFonts w:ascii="Times New Roman" w:hAnsi="Times New Roman"/>
          <w:lang w:eastAsia="zh-CN"/>
        </w:rPr>
      </w:pPr>
      <w:r w:rsidRPr="00273B3C">
        <w:rPr>
          <w:rFonts w:ascii="Times New Roman" w:hAnsi="Times New Roman"/>
          <w:lang w:eastAsia="zh-CN"/>
        </w:rPr>
        <w:t>ČL. 5 Stravovanie..........................................................................................................................7</w:t>
      </w:r>
    </w:p>
    <w:p w:rsidR="00651E58" w:rsidRPr="00273B3C" w:rsidRDefault="00651E58" w:rsidP="00651E58">
      <w:pPr>
        <w:pStyle w:val="Odsekzoznamu"/>
        <w:ind w:left="960"/>
        <w:rPr>
          <w:rFonts w:ascii="Times New Roman" w:hAnsi="Times New Roman"/>
          <w:lang w:eastAsia="zh-CN"/>
        </w:rPr>
      </w:pPr>
      <w:r w:rsidRPr="00273B3C">
        <w:rPr>
          <w:rFonts w:ascii="Times New Roman" w:hAnsi="Times New Roman"/>
          <w:lang w:eastAsia="zh-CN"/>
        </w:rPr>
        <w:t>ČL. 6 Zdravotná a ošetrovateľská starostlivosť............................................................................8</w:t>
      </w:r>
    </w:p>
    <w:p w:rsidR="00651E58" w:rsidRPr="00273B3C" w:rsidRDefault="00651E58" w:rsidP="00651E58">
      <w:pPr>
        <w:pStyle w:val="Odsekzoznamu"/>
        <w:ind w:left="960"/>
        <w:rPr>
          <w:rFonts w:ascii="Times New Roman" w:hAnsi="Times New Roman"/>
          <w:lang w:eastAsia="zh-CN"/>
        </w:rPr>
      </w:pPr>
      <w:r w:rsidRPr="00273B3C">
        <w:rPr>
          <w:rFonts w:ascii="Times New Roman" w:hAnsi="Times New Roman"/>
          <w:lang w:eastAsia="zh-CN"/>
        </w:rPr>
        <w:t>ČL. 7 Hygiena................................................................................................</w:t>
      </w:r>
      <w:r w:rsidR="00621635">
        <w:rPr>
          <w:rFonts w:ascii="Times New Roman" w:hAnsi="Times New Roman"/>
          <w:lang w:eastAsia="zh-CN"/>
        </w:rPr>
        <w:t>...............................8</w:t>
      </w:r>
    </w:p>
    <w:p w:rsidR="00651E58" w:rsidRPr="00273B3C" w:rsidRDefault="00651E58" w:rsidP="00651E58">
      <w:pPr>
        <w:pStyle w:val="Odsekzoznamu"/>
        <w:ind w:left="960"/>
        <w:rPr>
          <w:rFonts w:ascii="Times New Roman" w:hAnsi="Times New Roman"/>
          <w:lang w:eastAsia="zh-CN"/>
        </w:rPr>
      </w:pPr>
      <w:r w:rsidRPr="00273B3C">
        <w:rPr>
          <w:rFonts w:ascii="Times New Roman" w:hAnsi="Times New Roman"/>
          <w:lang w:eastAsia="zh-CN"/>
        </w:rPr>
        <w:t>ČL. 8 Poriadok a denný režim v zariadení....................................................................................9</w:t>
      </w:r>
    </w:p>
    <w:p w:rsidR="00651E58" w:rsidRPr="00273B3C" w:rsidRDefault="00651E58" w:rsidP="00651E58">
      <w:pPr>
        <w:pStyle w:val="Odsekzoznamu"/>
        <w:ind w:left="960"/>
        <w:rPr>
          <w:rFonts w:ascii="Times New Roman" w:hAnsi="Times New Roman"/>
          <w:lang w:eastAsia="zh-CN"/>
        </w:rPr>
      </w:pPr>
      <w:r w:rsidRPr="00273B3C">
        <w:rPr>
          <w:rFonts w:ascii="Times New Roman" w:hAnsi="Times New Roman"/>
          <w:lang w:eastAsia="zh-CN"/>
        </w:rPr>
        <w:t>ČL. 9 Vychádzky mimo areál zariadenia....................................................................................10</w:t>
      </w:r>
    </w:p>
    <w:p w:rsidR="00651E58" w:rsidRPr="00273B3C" w:rsidRDefault="00651E58" w:rsidP="00651E58">
      <w:pPr>
        <w:pStyle w:val="Odsekzoznamu"/>
        <w:ind w:left="960"/>
        <w:rPr>
          <w:rFonts w:ascii="Times New Roman" w:hAnsi="Times New Roman"/>
          <w:lang w:eastAsia="zh-CN"/>
        </w:rPr>
      </w:pPr>
      <w:r w:rsidRPr="00273B3C">
        <w:rPr>
          <w:rFonts w:ascii="Times New Roman" w:hAnsi="Times New Roman"/>
          <w:lang w:eastAsia="zh-CN"/>
        </w:rPr>
        <w:t>ČL. 10 Pobyt prijímateľa sociálnej služby mimo zariadenie......................................................10</w:t>
      </w:r>
    </w:p>
    <w:p w:rsidR="00651E58" w:rsidRPr="00273B3C" w:rsidRDefault="00651E58" w:rsidP="00651E58">
      <w:pPr>
        <w:pStyle w:val="Odsekzoznamu"/>
        <w:ind w:left="960"/>
        <w:rPr>
          <w:rFonts w:ascii="Times New Roman" w:hAnsi="Times New Roman"/>
          <w:lang w:eastAsia="zh-CN"/>
        </w:rPr>
      </w:pPr>
      <w:r w:rsidRPr="00273B3C">
        <w:rPr>
          <w:rFonts w:ascii="Times New Roman" w:hAnsi="Times New Roman"/>
          <w:lang w:eastAsia="zh-CN"/>
        </w:rPr>
        <w:t>ČL. 11 Návštevy............................................................................................</w:t>
      </w:r>
      <w:r w:rsidR="00621635">
        <w:rPr>
          <w:rFonts w:ascii="Times New Roman" w:hAnsi="Times New Roman"/>
          <w:lang w:eastAsia="zh-CN"/>
        </w:rPr>
        <w:t>..............................10</w:t>
      </w:r>
    </w:p>
    <w:p w:rsidR="00651E58" w:rsidRPr="00273B3C" w:rsidRDefault="00651E58" w:rsidP="00651E58">
      <w:pPr>
        <w:pStyle w:val="Odsekzoznamu"/>
        <w:ind w:left="960"/>
        <w:rPr>
          <w:rFonts w:ascii="Times New Roman" w:hAnsi="Times New Roman"/>
          <w:lang w:eastAsia="zh-CN"/>
        </w:rPr>
      </w:pPr>
      <w:r w:rsidRPr="00273B3C">
        <w:rPr>
          <w:rFonts w:ascii="Times New Roman" w:hAnsi="Times New Roman"/>
          <w:lang w:eastAsia="zh-CN"/>
        </w:rPr>
        <w:t>ČL. 12 Kultúrny život, záujmová a dobrovoľná činnosť v zariadení..........................................11</w:t>
      </w:r>
    </w:p>
    <w:p w:rsidR="00651E58" w:rsidRPr="00273B3C" w:rsidRDefault="00651E58" w:rsidP="00651E58">
      <w:pPr>
        <w:pStyle w:val="Odsekzoznamu"/>
        <w:ind w:left="960"/>
        <w:rPr>
          <w:rFonts w:ascii="Times New Roman" w:hAnsi="Times New Roman"/>
          <w:lang w:eastAsia="zh-CN"/>
        </w:rPr>
      </w:pPr>
      <w:r w:rsidRPr="00273B3C">
        <w:rPr>
          <w:rFonts w:ascii="Times New Roman" w:hAnsi="Times New Roman"/>
          <w:lang w:eastAsia="zh-CN"/>
        </w:rPr>
        <w:t>ČL. 13 Výplata dôchodkov............................................................................</w:t>
      </w:r>
      <w:r w:rsidR="00621635">
        <w:rPr>
          <w:rFonts w:ascii="Times New Roman" w:hAnsi="Times New Roman"/>
          <w:lang w:eastAsia="zh-CN"/>
        </w:rPr>
        <w:t>..............................11</w:t>
      </w:r>
    </w:p>
    <w:p w:rsidR="00651E58" w:rsidRPr="00273B3C" w:rsidRDefault="00651E58" w:rsidP="00651E58">
      <w:pPr>
        <w:pStyle w:val="Odsekzoznamu"/>
        <w:ind w:left="960"/>
        <w:rPr>
          <w:rFonts w:ascii="Times New Roman" w:hAnsi="Times New Roman"/>
          <w:lang w:eastAsia="zh-CN"/>
        </w:rPr>
      </w:pPr>
      <w:r w:rsidRPr="00273B3C">
        <w:rPr>
          <w:rFonts w:ascii="Times New Roman" w:hAnsi="Times New Roman"/>
          <w:lang w:eastAsia="zh-CN"/>
        </w:rPr>
        <w:t>ČL. 14 Poštové zásielky...............................................................................................................12</w:t>
      </w:r>
    </w:p>
    <w:p w:rsidR="00651E58" w:rsidRPr="00273B3C" w:rsidRDefault="00651E58" w:rsidP="00651E58">
      <w:pPr>
        <w:pStyle w:val="Odsekzoznamu"/>
        <w:ind w:left="960"/>
        <w:rPr>
          <w:rFonts w:ascii="Times New Roman" w:hAnsi="Times New Roman"/>
          <w:lang w:eastAsia="zh-CN"/>
        </w:rPr>
      </w:pPr>
      <w:r w:rsidRPr="00273B3C">
        <w:rPr>
          <w:rFonts w:ascii="Times New Roman" w:hAnsi="Times New Roman"/>
          <w:lang w:eastAsia="zh-CN"/>
        </w:rPr>
        <w:t>ČL. 15 Výbor obyvateľov............................................................................................................12</w:t>
      </w:r>
    </w:p>
    <w:p w:rsidR="00651E58" w:rsidRPr="00273B3C" w:rsidRDefault="00651E58" w:rsidP="00651E58">
      <w:pPr>
        <w:pStyle w:val="Odsekzoznamu"/>
        <w:ind w:left="960"/>
        <w:rPr>
          <w:rFonts w:ascii="Times New Roman" w:hAnsi="Times New Roman"/>
          <w:lang w:eastAsia="zh-CN"/>
        </w:rPr>
      </w:pPr>
      <w:r w:rsidRPr="00273B3C">
        <w:rPr>
          <w:rFonts w:ascii="Times New Roman" w:hAnsi="Times New Roman"/>
          <w:lang w:eastAsia="zh-CN"/>
        </w:rPr>
        <w:t>ČL. 16 Sťažnosti..........................................................................................................................13</w:t>
      </w:r>
    </w:p>
    <w:p w:rsidR="00651E58" w:rsidRPr="00273B3C" w:rsidRDefault="00651E58" w:rsidP="00651E58">
      <w:pPr>
        <w:pStyle w:val="Odsekzoznamu"/>
        <w:ind w:left="960"/>
        <w:rPr>
          <w:rFonts w:ascii="Times New Roman" w:hAnsi="Times New Roman"/>
          <w:lang w:eastAsia="zh-CN"/>
        </w:rPr>
      </w:pPr>
      <w:r w:rsidRPr="00273B3C">
        <w:rPr>
          <w:rFonts w:ascii="Times New Roman" w:hAnsi="Times New Roman"/>
          <w:lang w:eastAsia="zh-CN"/>
        </w:rPr>
        <w:t>ČL. 17 Opatrenia proti porušovaniu predpisov a poriadku...........................</w:t>
      </w:r>
      <w:r w:rsidR="00621635">
        <w:rPr>
          <w:rFonts w:ascii="Times New Roman" w:hAnsi="Times New Roman"/>
          <w:lang w:eastAsia="zh-CN"/>
        </w:rPr>
        <w:t>..............................13</w:t>
      </w:r>
    </w:p>
    <w:p w:rsidR="00651E58" w:rsidRPr="00273B3C" w:rsidRDefault="00651E58" w:rsidP="00651E58">
      <w:pPr>
        <w:pStyle w:val="Odsekzoznamu"/>
        <w:ind w:left="960"/>
        <w:rPr>
          <w:rFonts w:ascii="Times New Roman" w:hAnsi="Times New Roman"/>
          <w:lang w:eastAsia="zh-CN"/>
        </w:rPr>
      </w:pPr>
      <w:r w:rsidRPr="00273B3C">
        <w:rPr>
          <w:rFonts w:ascii="Times New Roman" w:hAnsi="Times New Roman"/>
          <w:lang w:eastAsia="zh-CN"/>
        </w:rPr>
        <w:t>ČL. 18 Záverečné ustanovenia....................................................................................................14</w:t>
      </w:r>
    </w:p>
    <w:p w:rsidR="00651E58" w:rsidRPr="00273B3C" w:rsidRDefault="00651E58" w:rsidP="00C14219">
      <w:pPr>
        <w:pStyle w:val="Odsekzoznamu"/>
        <w:numPr>
          <w:ilvl w:val="0"/>
          <w:numId w:val="4"/>
        </w:numPr>
        <w:spacing w:before="0" w:after="0" w:line="240" w:lineRule="auto"/>
        <w:rPr>
          <w:rFonts w:ascii="Times New Roman" w:hAnsi="Times New Roman"/>
          <w:lang w:eastAsia="zh-CN"/>
        </w:rPr>
      </w:pPr>
      <w:r w:rsidRPr="00273B3C">
        <w:rPr>
          <w:rFonts w:ascii="Times New Roman" w:hAnsi="Times New Roman"/>
          <w:lang w:eastAsia="zh-CN"/>
        </w:rPr>
        <w:t>Odkazy a poznámky........................................................</w:t>
      </w:r>
      <w:r w:rsidR="00273B3C">
        <w:rPr>
          <w:rFonts w:ascii="Times New Roman" w:hAnsi="Times New Roman"/>
          <w:lang w:eastAsia="zh-CN"/>
        </w:rPr>
        <w:t>.......</w:t>
      </w:r>
      <w:r w:rsidRPr="00273B3C">
        <w:rPr>
          <w:rFonts w:ascii="Times New Roman" w:hAnsi="Times New Roman"/>
          <w:lang w:eastAsia="zh-CN"/>
        </w:rPr>
        <w:t>.................</w:t>
      </w:r>
      <w:r w:rsidR="00856FBB">
        <w:rPr>
          <w:rFonts w:ascii="Times New Roman" w:hAnsi="Times New Roman"/>
          <w:lang w:eastAsia="zh-CN"/>
        </w:rPr>
        <w:t>..............................14</w:t>
      </w:r>
    </w:p>
    <w:p w:rsidR="00651E58" w:rsidRPr="00273B3C" w:rsidRDefault="00856FBB" w:rsidP="00C14219">
      <w:pPr>
        <w:pStyle w:val="Odsekzoznamu"/>
        <w:numPr>
          <w:ilvl w:val="0"/>
          <w:numId w:val="4"/>
        </w:numPr>
        <w:spacing w:before="0" w:after="0" w:line="240" w:lineRule="auto"/>
        <w:rPr>
          <w:rFonts w:ascii="Times New Roman" w:hAnsi="Times New Roman"/>
          <w:lang w:eastAsia="zh-CN"/>
        </w:rPr>
      </w:pPr>
      <w:r>
        <w:rPr>
          <w:rFonts w:ascii="Times New Roman" w:hAnsi="Times New Roman"/>
          <w:lang w:eastAsia="zh-CN"/>
        </w:rPr>
        <w:t>Prílohy.........</w:t>
      </w:r>
      <w:r w:rsidR="00651E58" w:rsidRPr="00273B3C">
        <w:rPr>
          <w:rFonts w:ascii="Times New Roman" w:hAnsi="Times New Roman"/>
          <w:lang w:eastAsia="zh-CN"/>
        </w:rPr>
        <w:t>............................................................................................</w:t>
      </w:r>
      <w:r>
        <w:rPr>
          <w:rFonts w:ascii="Times New Roman" w:hAnsi="Times New Roman"/>
          <w:lang w:eastAsia="zh-CN"/>
        </w:rPr>
        <w:t>..............................14</w:t>
      </w:r>
    </w:p>
    <w:p w:rsidR="00651E58" w:rsidRPr="00273B3C" w:rsidRDefault="00856FBB" w:rsidP="00C14219">
      <w:pPr>
        <w:pStyle w:val="Odsekzoznamu"/>
        <w:numPr>
          <w:ilvl w:val="0"/>
          <w:numId w:val="4"/>
        </w:numPr>
        <w:spacing w:before="0" w:after="0" w:line="240" w:lineRule="auto"/>
        <w:rPr>
          <w:rFonts w:ascii="Times New Roman" w:hAnsi="Times New Roman"/>
          <w:lang w:eastAsia="zh-CN"/>
        </w:rPr>
      </w:pPr>
      <w:r>
        <w:rPr>
          <w:rFonts w:ascii="Times New Roman" w:hAnsi="Times New Roman"/>
          <w:lang w:eastAsia="zh-CN"/>
        </w:rPr>
        <w:t>Rozdeľovník</w:t>
      </w:r>
      <w:r w:rsidR="00651E58" w:rsidRPr="00273B3C">
        <w:rPr>
          <w:rFonts w:ascii="Times New Roman" w:hAnsi="Times New Roman"/>
          <w:lang w:eastAsia="zh-CN"/>
        </w:rPr>
        <w:t>............................................................................................</w:t>
      </w:r>
      <w:r w:rsidR="00B620E7">
        <w:rPr>
          <w:rFonts w:ascii="Times New Roman" w:hAnsi="Times New Roman"/>
          <w:lang w:eastAsia="zh-CN"/>
        </w:rPr>
        <w:t>..............................14</w:t>
      </w:r>
    </w:p>
    <w:p w:rsidR="00651E58" w:rsidRPr="00856FBB" w:rsidRDefault="00651E58" w:rsidP="00651E58">
      <w:pPr>
        <w:spacing w:line="360" w:lineRule="auto"/>
        <w:rPr>
          <w:rFonts w:ascii="Times New Roman" w:hAnsi="Times New Roman" w:cs="Times New Roman"/>
        </w:rPr>
      </w:pPr>
      <w:r w:rsidRPr="00273B3C">
        <w:rPr>
          <w:rFonts w:ascii="Times New Roman" w:hAnsi="Times New Roman" w:cs="Times New Roman"/>
          <w:b/>
        </w:rPr>
        <w:t xml:space="preserve">     </w:t>
      </w:r>
      <w:r w:rsidR="00856FBB">
        <w:rPr>
          <w:rFonts w:ascii="Times New Roman" w:hAnsi="Times New Roman" w:cs="Times New Roman"/>
        </w:rPr>
        <w:t>Podpisový hárok..................................................................................................</w:t>
      </w:r>
      <w:r w:rsidR="00B620E7">
        <w:rPr>
          <w:rFonts w:ascii="Times New Roman" w:hAnsi="Times New Roman" w:cs="Times New Roman"/>
        </w:rPr>
        <w:t>..............................15</w:t>
      </w:r>
    </w:p>
    <w:p w:rsidR="00651E58" w:rsidRPr="00273B3C" w:rsidRDefault="00651E58" w:rsidP="00651E58">
      <w:pPr>
        <w:rPr>
          <w:rFonts w:ascii="Times New Roman" w:hAnsi="Times New Roman" w:cs="Times New Roman"/>
          <w:sz w:val="24"/>
          <w:szCs w:val="24"/>
        </w:rPr>
      </w:pPr>
    </w:p>
    <w:p w:rsidR="00651E58" w:rsidRPr="00273B3C" w:rsidRDefault="00651E58" w:rsidP="00651E58">
      <w:pPr>
        <w:rPr>
          <w:rFonts w:ascii="Times New Roman" w:hAnsi="Times New Roman" w:cs="Times New Roman"/>
          <w:sz w:val="24"/>
          <w:szCs w:val="24"/>
        </w:rPr>
      </w:pPr>
    </w:p>
    <w:p w:rsidR="00651E58" w:rsidRDefault="00651E58" w:rsidP="00651E58">
      <w:pPr>
        <w:rPr>
          <w:rFonts w:ascii="Times New Roman" w:hAnsi="Times New Roman" w:cs="Times New Roman"/>
          <w:sz w:val="24"/>
          <w:szCs w:val="24"/>
        </w:rPr>
      </w:pPr>
    </w:p>
    <w:p w:rsidR="00FB5BDB" w:rsidRDefault="00FB5BDB" w:rsidP="00651E58">
      <w:pPr>
        <w:rPr>
          <w:rFonts w:ascii="Times New Roman" w:hAnsi="Times New Roman" w:cs="Times New Roman"/>
          <w:sz w:val="24"/>
          <w:szCs w:val="24"/>
        </w:rPr>
      </w:pPr>
    </w:p>
    <w:p w:rsidR="00C34175" w:rsidRDefault="00C34175" w:rsidP="00C34175">
      <w:pPr>
        <w:rPr>
          <w:rFonts w:ascii="Times New Roman" w:hAnsi="Times New Roman" w:cs="Times New Roman"/>
          <w:sz w:val="24"/>
          <w:szCs w:val="24"/>
        </w:rPr>
      </w:pPr>
    </w:p>
    <w:p w:rsidR="00C34175" w:rsidRDefault="00C34175" w:rsidP="00C34175">
      <w:pPr>
        <w:rPr>
          <w:rFonts w:ascii="Times New Roman" w:hAnsi="Times New Roman" w:cs="Times New Roman"/>
          <w:sz w:val="24"/>
          <w:szCs w:val="24"/>
        </w:rPr>
      </w:pPr>
    </w:p>
    <w:p w:rsidR="00C34175" w:rsidRDefault="00C34175" w:rsidP="00C34175">
      <w:pPr>
        <w:rPr>
          <w:rFonts w:ascii="Times New Roman" w:hAnsi="Times New Roman" w:cs="Times New Roman"/>
          <w:color w:val="000000" w:themeColor="text1"/>
          <w:sz w:val="24"/>
          <w:szCs w:val="24"/>
        </w:rPr>
      </w:pPr>
    </w:p>
    <w:p w:rsidR="00154630" w:rsidRPr="00273B3C" w:rsidRDefault="00154630" w:rsidP="00273B3C">
      <w:pPr>
        <w:ind w:firstLine="708"/>
        <w:rPr>
          <w:rFonts w:ascii="Times New Roman" w:hAnsi="Times New Roman" w:cs="Times New Roman"/>
          <w:color w:val="000000" w:themeColor="text1"/>
          <w:sz w:val="24"/>
          <w:szCs w:val="24"/>
        </w:rPr>
      </w:pPr>
    </w:p>
    <w:p w:rsidR="00651E58" w:rsidRPr="00273B3C" w:rsidRDefault="00651E58" w:rsidP="00C14219">
      <w:pPr>
        <w:pStyle w:val="Nadpis1"/>
        <w:keepLines w:val="0"/>
        <w:numPr>
          <w:ilvl w:val="0"/>
          <w:numId w:val="36"/>
        </w:numPr>
        <w:suppressAutoHyphens w:val="0"/>
        <w:spacing w:before="240" w:after="60" w:line="240" w:lineRule="auto"/>
        <w:rPr>
          <w:rFonts w:ascii="Times New Roman" w:hAnsi="Times New Roman" w:cs="Times New Roman"/>
          <w:color w:val="000000" w:themeColor="text1"/>
          <w:sz w:val="24"/>
          <w:szCs w:val="24"/>
        </w:rPr>
      </w:pPr>
      <w:r w:rsidRPr="00273B3C">
        <w:rPr>
          <w:rFonts w:ascii="Times New Roman" w:hAnsi="Times New Roman" w:cs="Times New Roman"/>
          <w:color w:val="000000" w:themeColor="text1"/>
          <w:sz w:val="24"/>
          <w:szCs w:val="24"/>
        </w:rPr>
        <w:t>ÚČEL</w:t>
      </w:r>
    </w:p>
    <w:p w:rsidR="00651E58" w:rsidRPr="00273B3C" w:rsidRDefault="00651E58" w:rsidP="00651E58">
      <w:pPr>
        <w:ind w:left="708"/>
        <w:rPr>
          <w:rFonts w:ascii="Times New Roman" w:hAnsi="Times New Roman" w:cs="Times New Roman"/>
          <w:bCs/>
          <w:sz w:val="24"/>
          <w:szCs w:val="24"/>
        </w:rPr>
      </w:pPr>
      <w:r w:rsidRPr="00273B3C">
        <w:rPr>
          <w:rFonts w:ascii="Times New Roman" w:hAnsi="Times New Roman" w:cs="Times New Roman"/>
          <w:bCs/>
          <w:sz w:val="24"/>
          <w:szCs w:val="24"/>
        </w:rPr>
        <w:t xml:space="preserve">Tento domáci poriadok obsahuje zásady pre zaistenie pokojného a spokojného života a poriadku v Zariadení </w:t>
      </w:r>
      <w:r w:rsidR="00CB3869">
        <w:rPr>
          <w:rFonts w:ascii="Times New Roman" w:hAnsi="Times New Roman" w:cs="Times New Roman"/>
          <w:bCs/>
          <w:sz w:val="24"/>
          <w:szCs w:val="24"/>
        </w:rPr>
        <w:t>pre seniorov Domov</w:t>
      </w:r>
      <w:r w:rsidR="005B16C6">
        <w:rPr>
          <w:rFonts w:ascii="Times New Roman" w:hAnsi="Times New Roman" w:cs="Times New Roman"/>
          <w:bCs/>
          <w:sz w:val="24"/>
          <w:szCs w:val="24"/>
        </w:rPr>
        <w:t>a</w:t>
      </w:r>
      <w:r w:rsidR="00CB3869">
        <w:rPr>
          <w:rFonts w:ascii="Times New Roman" w:hAnsi="Times New Roman" w:cs="Times New Roman"/>
          <w:bCs/>
          <w:sz w:val="24"/>
          <w:szCs w:val="24"/>
        </w:rPr>
        <w:t xml:space="preserve"> dôchodcov v Strede nad Bodrogom</w:t>
      </w:r>
      <w:r w:rsidRPr="00273B3C">
        <w:rPr>
          <w:rFonts w:ascii="Times New Roman" w:hAnsi="Times New Roman" w:cs="Times New Roman"/>
          <w:bCs/>
          <w:sz w:val="24"/>
          <w:szCs w:val="24"/>
        </w:rPr>
        <w:t xml:space="preserve">. </w:t>
      </w:r>
    </w:p>
    <w:p w:rsidR="00651E58" w:rsidRPr="00273B3C" w:rsidRDefault="00651E58" w:rsidP="00651E58">
      <w:pPr>
        <w:rPr>
          <w:rFonts w:ascii="Times New Roman" w:hAnsi="Times New Roman" w:cs="Times New Roman"/>
          <w:bCs/>
          <w:sz w:val="24"/>
          <w:szCs w:val="24"/>
        </w:rPr>
      </w:pPr>
      <w:r w:rsidRPr="00273B3C">
        <w:rPr>
          <w:rFonts w:ascii="Times New Roman" w:hAnsi="Times New Roman" w:cs="Times New Roman"/>
          <w:bCs/>
          <w:kern w:val="32"/>
          <w:sz w:val="24"/>
          <w:szCs w:val="24"/>
        </w:rPr>
        <w:t xml:space="preserve">           </w:t>
      </w:r>
      <w:r w:rsidRPr="00273B3C">
        <w:rPr>
          <w:rFonts w:ascii="Times New Roman" w:hAnsi="Times New Roman" w:cs="Times New Roman"/>
          <w:bCs/>
          <w:sz w:val="24"/>
          <w:szCs w:val="24"/>
        </w:rPr>
        <w:t xml:space="preserve">Je záväzný pre všetkých prijímateľov sociálnej služby a zamestnancov. </w:t>
      </w:r>
    </w:p>
    <w:p w:rsidR="00651E58" w:rsidRPr="00273B3C" w:rsidRDefault="00651E58" w:rsidP="00651E58">
      <w:pPr>
        <w:pStyle w:val="Obyajntext1"/>
        <w:tabs>
          <w:tab w:val="left" w:pos="1531"/>
        </w:tabs>
        <w:spacing w:after="60"/>
        <w:ind w:right="284"/>
        <w:rPr>
          <w:rFonts w:ascii="Times New Roman" w:hAnsi="Times New Roman"/>
          <w:sz w:val="24"/>
          <w:szCs w:val="24"/>
        </w:rPr>
      </w:pPr>
    </w:p>
    <w:p w:rsidR="00651E58" w:rsidRPr="00273B3C" w:rsidRDefault="00651E58" w:rsidP="00C14219">
      <w:pPr>
        <w:pStyle w:val="Odsekzoznamu"/>
        <w:numPr>
          <w:ilvl w:val="0"/>
          <w:numId w:val="35"/>
        </w:numPr>
        <w:spacing w:before="0" w:after="0" w:line="240" w:lineRule="auto"/>
        <w:jc w:val="both"/>
        <w:rPr>
          <w:rFonts w:ascii="Times New Roman" w:hAnsi="Times New Roman"/>
          <w:b/>
          <w:caps/>
          <w:sz w:val="24"/>
          <w:szCs w:val="24"/>
        </w:rPr>
      </w:pPr>
      <w:r w:rsidRPr="00273B3C">
        <w:rPr>
          <w:rFonts w:ascii="Times New Roman" w:hAnsi="Times New Roman"/>
          <w:b/>
          <w:caps/>
          <w:sz w:val="24"/>
          <w:szCs w:val="24"/>
        </w:rPr>
        <w:t xml:space="preserve">pojmy a použité skratky </w:t>
      </w:r>
    </w:p>
    <w:p w:rsidR="00651E58" w:rsidRPr="00273B3C" w:rsidRDefault="00651E58" w:rsidP="00651E58">
      <w:pPr>
        <w:jc w:val="both"/>
        <w:rPr>
          <w:rFonts w:ascii="Times New Roman" w:hAnsi="Times New Roman" w:cs="Times New Roman"/>
          <w:b/>
          <w:caps/>
          <w:sz w:val="24"/>
          <w:szCs w:val="24"/>
        </w:rPr>
      </w:pPr>
    </w:p>
    <w:p w:rsidR="00651E58" w:rsidRPr="00273B3C" w:rsidRDefault="00651E58" w:rsidP="00651E58">
      <w:pPr>
        <w:tabs>
          <w:tab w:val="left" w:pos="8460"/>
        </w:tabs>
        <w:jc w:val="both"/>
        <w:rPr>
          <w:rFonts w:ascii="Times New Roman" w:hAnsi="Times New Roman" w:cs="Times New Roman"/>
          <w:b/>
          <w:sz w:val="24"/>
          <w:szCs w:val="24"/>
        </w:rPr>
      </w:pPr>
      <w:r w:rsidRPr="00273B3C">
        <w:rPr>
          <w:rFonts w:ascii="Times New Roman" w:hAnsi="Times New Roman" w:cs="Times New Roman"/>
          <w:b/>
          <w:sz w:val="24"/>
          <w:szCs w:val="24"/>
        </w:rPr>
        <w:t>Pojmy:</w:t>
      </w:r>
    </w:p>
    <w:p w:rsidR="00FB5BDB" w:rsidRPr="00C05090" w:rsidRDefault="00FB5BDB" w:rsidP="00FB5BDB">
      <w:pPr>
        <w:spacing w:line="240" w:lineRule="auto"/>
        <w:rPr>
          <w:rFonts w:ascii="Times New Roman" w:hAnsi="Times New Roman" w:cs="Times New Roman"/>
          <w:sz w:val="24"/>
          <w:szCs w:val="24"/>
        </w:rPr>
      </w:pPr>
      <w:r w:rsidRPr="00C05090">
        <w:rPr>
          <w:rFonts w:ascii="Times New Roman" w:hAnsi="Times New Roman" w:cs="Times New Roman"/>
          <w:sz w:val="24"/>
          <w:szCs w:val="24"/>
        </w:rPr>
        <w:t xml:space="preserve">Zariadením sa v tejto smernici rozumie: </w:t>
      </w:r>
      <w:r>
        <w:rPr>
          <w:rFonts w:ascii="Times New Roman" w:hAnsi="Times New Roman" w:cs="Times New Roman"/>
          <w:sz w:val="24"/>
          <w:szCs w:val="24"/>
        </w:rPr>
        <w:t>ZpS Domov dôchodcov v Strede nad Bodrogom</w:t>
      </w:r>
    </w:p>
    <w:p w:rsidR="00651E58" w:rsidRPr="00273B3C" w:rsidRDefault="00651E58" w:rsidP="00651E58">
      <w:pPr>
        <w:tabs>
          <w:tab w:val="left" w:pos="8460"/>
        </w:tabs>
        <w:jc w:val="both"/>
        <w:rPr>
          <w:rFonts w:ascii="Times New Roman" w:hAnsi="Times New Roman" w:cs="Times New Roman"/>
          <w:b/>
          <w:sz w:val="24"/>
          <w:szCs w:val="24"/>
        </w:rPr>
      </w:pPr>
      <w:r w:rsidRPr="00273B3C">
        <w:rPr>
          <w:rFonts w:ascii="Times New Roman" w:hAnsi="Times New Roman" w:cs="Times New Roman"/>
          <w:b/>
          <w:sz w:val="24"/>
          <w:szCs w:val="24"/>
        </w:rPr>
        <w:t xml:space="preserve">Použité skratky: </w:t>
      </w:r>
    </w:p>
    <w:p w:rsidR="00FB5BDB" w:rsidRPr="00C05090" w:rsidRDefault="00FB5BDB" w:rsidP="00FB5BDB">
      <w:pPr>
        <w:jc w:val="both"/>
        <w:rPr>
          <w:rFonts w:ascii="Times New Roman" w:hAnsi="Times New Roman" w:cs="Times New Roman"/>
          <w:sz w:val="24"/>
          <w:szCs w:val="24"/>
        </w:rPr>
      </w:pPr>
      <w:r w:rsidRPr="00C05090">
        <w:rPr>
          <w:rFonts w:ascii="Times New Roman" w:hAnsi="Times New Roman" w:cs="Times New Roman"/>
          <w:sz w:val="24"/>
          <w:szCs w:val="24"/>
        </w:rPr>
        <w:t>R – riaditeľ</w:t>
      </w:r>
    </w:p>
    <w:p w:rsidR="00FB5BDB" w:rsidRPr="00C05090" w:rsidRDefault="00FB5BDB" w:rsidP="00FB5BDB">
      <w:pPr>
        <w:jc w:val="both"/>
        <w:rPr>
          <w:rFonts w:ascii="Times New Roman" w:hAnsi="Times New Roman" w:cs="Times New Roman"/>
          <w:sz w:val="24"/>
          <w:szCs w:val="24"/>
        </w:rPr>
      </w:pPr>
      <w:r w:rsidRPr="00C05090">
        <w:rPr>
          <w:rFonts w:ascii="Times New Roman" w:hAnsi="Times New Roman" w:cs="Times New Roman"/>
          <w:sz w:val="24"/>
          <w:szCs w:val="24"/>
        </w:rPr>
        <w:t>VZÚ – vedúca zdravotného úseku</w:t>
      </w:r>
    </w:p>
    <w:p w:rsidR="00FB5BDB" w:rsidRDefault="00FB5BDB" w:rsidP="00FB5BDB">
      <w:pPr>
        <w:jc w:val="both"/>
        <w:rPr>
          <w:rFonts w:ascii="Times New Roman" w:hAnsi="Times New Roman" w:cs="Times New Roman"/>
          <w:sz w:val="24"/>
          <w:szCs w:val="24"/>
        </w:rPr>
      </w:pPr>
      <w:r w:rsidRPr="00C05090">
        <w:rPr>
          <w:rFonts w:ascii="Times New Roman" w:hAnsi="Times New Roman" w:cs="Times New Roman"/>
          <w:sz w:val="24"/>
          <w:szCs w:val="24"/>
        </w:rPr>
        <w:t>SP – Sociálny pracovník</w:t>
      </w:r>
    </w:p>
    <w:p w:rsidR="00961FC8" w:rsidRPr="00C05090" w:rsidRDefault="00961FC8" w:rsidP="00FB5BDB">
      <w:pPr>
        <w:jc w:val="both"/>
        <w:rPr>
          <w:rFonts w:ascii="Times New Roman" w:hAnsi="Times New Roman" w:cs="Times New Roman"/>
          <w:sz w:val="24"/>
          <w:szCs w:val="24"/>
        </w:rPr>
      </w:pPr>
      <w:r>
        <w:rPr>
          <w:rFonts w:ascii="Times New Roman" w:hAnsi="Times New Roman" w:cs="Times New Roman"/>
          <w:sz w:val="24"/>
          <w:szCs w:val="24"/>
        </w:rPr>
        <w:t xml:space="preserve">ISP- Inštruktor sociálnej rehabilitácie </w:t>
      </w:r>
    </w:p>
    <w:p w:rsidR="00FB5BDB" w:rsidRPr="00C05090" w:rsidRDefault="00FB5BDB" w:rsidP="00FB5BDB">
      <w:pPr>
        <w:jc w:val="both"/>
        <w:rPr>
          <w:rFonts w:ascii="Times New Roman" w:hAnsi="Times New Roman" w:cs="Times New Roman"/>
          <w:sz w:val="24"/>
          <w:szCs w:val="24"/>
        </w:rPr>
      </w:pPr>
      <w:r w:rsidRPr="00C05090">
        <w:rPr>
          <w:rFonts w:ascii="Times New Roman" w:hAnsi="Times New Roman" w:cs="Times New Roman"/>
          <w:sz w:val="24"/>
          <w:szCs w:val="24"/>
        </w:rPr>
        <w:t>Zb. – zbierka</w:t>
      </w:r>
    </w:p>
    <w:p w:rsidR="00FB5BDB" w:rsidRPr="00C05090" w:rsidRDefault="00FB5BDB" w:rsidP="00FB5BDB">
      <w:pPr>
        <w:jc w:val="both"/>
        <w:rPr>
          <w:rFonts w:ascii="Times New Roman" w:hAnsi="Times New Roman" w:cs="Times New Roman"/>
          <w:sz w:val="24"/>
          <w:szCs w:val="24"/>
        </w:rPr>
      </w:pPr>
      <w:r w:rsidRPr="00C05090">
        <w:rPr>
          <w:rFonts w:ascii="Times New Roman" w:hAnsi="Times New Roman" w:cs="Times New Roman"/>
          <w:sz w:val="24"/>
          <w:szCs w:val="24"/>
        </w:rPr>
        <w:t>Z. z.  – zbierka zákonov</w:t>
      </w:r>
    </w:p>
    <w:p w:rsidR="00FB5BDB" w:rsidRDefault="00FB5BDB" w:rsidP="00FB5BDB">
      <w:pPr>
        <w:jc w:val="both"/>
        <w:rPr>
          <w:rFonts w:ascii="Times New Roman" w:hAnsi="Times New Roman" w:cs="Times New Roman"/>
          <w:sz w:val="24"/>
          <w:szCs w:val="24"/>
        </w:rPr>
      </w:pPr>
      <w:r w:rsidRPr="00C05090">
        <w:rPr>
          <w:rFonts w:ascii="Times New Roman" w:hAnsi="Times New Roman" w:cs="Times New Roman"/>
          <w:sz w:val="24"/>
          <w:szCs w:val="24"/>
        </w:rPr>
        <w:t>PSS- prijímateľ sociálnej služby</w:t>
      </w:r>
    </w:p>
    <w:p w:rsidR="00651E58" w:rsidRPr="00273B3C" w:rsidRDefault="00651E58" w:rsidP="00651E58">
      <w:pPr>
        <w:tabs>
          <w:tab w:val="left" w:pos="8460"/>
        </w:tabs>
        <w:jc w:val="both"/>
        <w:rPr>
          <w:rFonts w:ascii="Times New Roman" w:hAnsi="Times New Roman" w:cs="Times New Roman"/>
          <w:sz w:val="24"/>
          <w:szCs w:val="24"/>
        </w:rPr>
      </w:pPr>
    </w:p>
    <w:p w:rsidR="00651E58" w:rsidRPr="00273B3C" w:rsidRDefault="00651E58" w:rsidP="00C14219">
      <w:pPr>
        <w:pStyle w:val="Odsekzoznamu"/>
        <w:numPr>
          <w:ilvl w:val="0"/>
          <w:numId w:val="35"/>
        </w:numPr>
        <w:tabs>
          <w:tab w:val="left" w:pos="1531"/>
        </w:tabs>
        <w:spacing w:before="0" w:after="60" w:line="240" w:lineRule="auto"/>
        <w:ind w:right="284"/>
        <w:jc w:val="both"/>
        <w:rPr>
          <w:rFonts w:ascii="Times New Roman" w:hAnsi="Times New Roman"/>
          <w:sz w:val="24"/>
          <w:szCs w:val="24"/>
        </w:rPr>
      </w:pPr>
      <w:r w:rsidRPr="00273B3C">
        <w:rPr>
          <w:rFonts w:ascii="Times New Roman" w:hAnsi="Times New Roman"/>
          <w:b/>
          <w:caps/>
          <w:sz w:val="24"/>
          <w:szCs w:val="24"/>
        </w:rPr>
        <w:t>Postup</w:t>
      </w:r>
    </w:p>
    <w:p w:rsidR="00651E58" w:rsidRPr="00273B3C" w:rsidRDefault="00651E58" w:rsidP="00651E58">
      <w:pPr>
        <w:pStyle w:val="Odsekzoznamu"/>
        <w:tabs>
          <w:tab w:val="left" w:pos="1531"/>
        </w:tabs>
        <w:spacing w:after="60" w:line="240" w:lineRule="auto"/>
        <w:ind w:left="1080" w:right="284"/>
        <w:jc w:val="both"/>
        <w:rPr>
          <w:rFonts w:ascii="Times New Roman" w:hAnsi="Times New Roman"/>
          <w:sz w:val="24"/>
          <w:szCs w:val="24"/>
        </w:rPr>
      </w:pPr>
    </w:p>
    <w:p w:rsidR="00651E58" w:rsidRPr="00273B3C" w:rsidRDefault="00651E58" w:rsidP="00651E58">
      <w:pPr>
        <w:pStyle w:val="Obyajntext1"/>
        <w:tabs>
          <w:tab w:val="left" w:pos="1531"/>
        </w:tabs>
        <w:spacing w:after="60" w:line="276" w:lineRule="auto"/>
        <w:ind w:right="284"/>
        <w:jc w:val="center"/>
        <w:rPr>
          <w:rFonts w:ascii="Times New Roman" w:hAnsi="Times New Roman"/>
          <w:b/>
          <w:sz w:val="24"/>
          <w:szCs w:val="24"/>
        </w:rPr>
      </w:pPr>
      <w:r w:rsidRPr="00273B3C">
        <w:rPr>
          <w:rFonts w:ascii="Times New Roman" w:hAnsi="Times New Roman"/>
          <w:b/>
          <w:sz w:val="24"/>
          <w:szCs w:val="24"/>
        </w:rPr>
        <w:t>ČL. 1</w:t>
      </w:r>
    </w:p>
    <w:p w:rsidR="00651E58" w:rsidRPr="00273B3C" w:rsidRDefault="00651E58" w:rsidP="00651E58">
      <w:pPr>
        <w:pStyle w:val="Obyajntext1"/>
        <w:tabs>
          <w:tab w:val="left" w:pos="1531"/>
        </w:tabs>
        <w:spacing w:after="60" w:line="276" w:lineRule="auto"/>
        <w:ind w:right="284"/>
        <w:jc w:val="center"/>
        <w:rPr>
          <w:rFonts w:ascii="Times New Roman" w:hAnsi="Times New Roman"/>
          <w:b/>
          <w:sz w:val="24"/>
          <w:szCs w:val="24"/>
        </w:rPr>
      </w:pPr>
      <w:r w:rsidRPr="00273B3C">
        <w:rPr>
          <w:rFonts w:ascii="Times New Roman" w:hAnsi="Times New Roman"/>
          <w:b/>
          <w:sz w:val="24"/>
          <w:szCs w:val="24"/>
        </w:rPr>
        <w:t xml:space="preserve"> VŠEOBECNÉ USTANOVENIA</w:t>
      </w:r>
    </w:p>
    <w:p w:rsidR="00651E58" w:rsidRPr="00273B3C" w:rsidRDefault="00651E58" w:rsidP="00651E58">
      <w:pPr>
        <w:pStyle w:val="Obyajntext1"/>
        <w:tabs>
          <w:tab w:val="left" w:pos="1531"/>
        </w:tabs>
        <w:spacing w:after="60" w:line="276" w:lineRule="auto"/>
        <w:ind w:right="284"/>
        <w:jc w:val="center"/>
        <w:rPr>
          <w:rFonts w:ascii="Times New Roman" w:hAnsi="Times New Roman"/>
          <w:b/>
          <w:sz w:val="24"/>
          <w:szCs w:val="24"/>
        </w:rPr>
      </w:pPr>
    </w:p>
    <w:p w:rsidR="00651E58" w:rsidRPr="00273B3C" w:rsidRDefault="00651E58" w:rsidP="00C14219">
      <w:pPr>
        <w:numPr>
          <w:ilvl w:val="0"/>
          <w:numId w:val="9"/>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Domáci poriadok vychádza z princípov zachovania ľudskej dôstojnosti a autonómie prijímateľov služieb, z rešpektu k ich názorom a rozhodnutím kladie dôraz na dodržovanie ľudských a občianskych práv. Cieľom s</w:t>
      </w:r>
      <w:r w:rsidRPr="00273B3C">
        <w:rPr>
          <w:rFonts w:ascii="Times New Roman" w:hAnsi="Times New Roman" w:cs="Times New Roman"/>
          <w:color w:val="231F20"/>
          <w:sz w:val="24"/>
          <w:szCs w:val="24"/>
        </w:rPr>
        <w:t>ociálnej služby je podpora prijímateľa sociálnej služby v plnom a účinnom zapojení sa a začlenení sa do spoločnosti s rešpektovaním jeho prirodzených vzťahov v rámci jeho rodiny a komunity v súlade s právom na rovnosť príležitostí.</w:t>
      </w:r>
    </w:p>
    <w:p w:rsidR="00154630" w:rsidRDefault="00651E58" w:rsidP="00C14219">
      <w:pPr>
        <w:numPr>
          <w:ilvl w:val="0"/>
          <w:numId w:val="9"/>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 xml:space="preserve"> Zariadenie pre seniorov poskytuje sociálne služby fyzickej osobe, ktorá dovŕšila dôchodkový vek a je odkázaná na pomoc inej fyzickej osoby, alebo sociálnu službu v tomto zariadení potrebuje z iných vážnych dôvodov.</w:t>
      </w:r>
    </w:p>
    <w:p w:rsidR="00154630" w:rsidRDefault="00154630" w:rsidP="00154630">
      <w:pPr>
        <w:suppressAutoHyphens w:val="0"/>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C34175">
        <w:rPr>
          <w:rFonts w:ascii="Times New Roman" w:hAnsi="Times New Roman" w:cs="Times New Roman"/>
          <w:sz w:val="24"/>
          <w:szCs w:val="24"/>
        </w:rPr>
        <w:t xml:space="preserve">                        </w:t>
      </w:r>
    </w:p>
    <w:p w:rsidR="00651E58" w:rsidRPr="00273B3C" w:rsidRDefault="00651E58" w:rsidP="00C14219">
      <w:pPr>
        <w:numPr>
          <w:ilvl w:val="0"/>
          <w:numId w:val="9"/>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 xml:space="preserve"> Nemožno ju poskytovať fyzickej osobe, ktorej zdravotný stav si vyžaduje ústavnú zdravotnú starostlivosť v zdravotníckom zariadení.</w:t>
      </w:r>
    </w:p>
    <w:p w:rsidR="00ED5132" w:rsidRDefault="00651E58" w:rsidP="00C14219">
      <w:pPr>
        <w:numPr>
          <w:ilvl w:val="0"/>
          <w:numId w:val="9"/>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Z</w:t>
      </w:r>
      <w:r w:rsidR="00FB5BDB">
        <w:rPr>
          <w:rFonts w:ascii="Times New Roman" w:hAnsi="Times New Roman" w:cs="Times New Roman"/>
          <w:sz w:val="24"/>
          <w:szCs w:val="24"/>
        </w:rPr>
        <w:t>p</w:t>
      </w:r>
      <w:r w:rsidRPr="00273B3C">
        <w:rPr>
          <w:rFonts w:ascii="Times New Roman" w:hAnsi="Times New Roman" w:cs="Times New Roman"/>
          <w:sz w:val="24"/>
          <w:szCs w:val="24"/>
        </w:rPr>
        <w:t>S</w:t>
      </w:r>
      <w:r w:rsidR="00FB5BDB">
        <w:rPr>
          <w:rFonts w:ascii="Times New Roman" w:hAnsi="Times New Roman" w:cs="Times New Roman"/>
          <w:sz w:val="24"/>
          <w:szCs w:val="24"/>
        </w:rPr>
        <w:t xml:space="preserve"> Domov dôchodcov v Strede nad Bodrogom</w:t>
      </w:r>
      <w:r w:rsidRPr="00273B3C">
        <w:rPr>
          <w:rFonts w:ascii="Times New Roman" w:hAnsi="Times New Roman" w:cs="Times New Roman"/>
          <w:sz w:val="24"/>
          <w:szCs w:val="24"/>
        </w:rPr>
        <w:t xml:space="preserve"> poskytuje komplexnú starostlivosť formou celoročného pobytu.  </w:t>
      </w:r>
    </w:p>
    <w:p w:rsidR="00651E58" w:rsidRPr="00273B3C" w:rsidRDefault="00651E58" w:rsidP="00ED5132">
      <w:pPr>
        <w:suppressAutoHyphens w:val="0"/>
        <w:spacing w:after="0"/>
        <w:ind w:left="720"/>
        <w:jc w:val="both"/>
        <w:rPr>
          <w:rFonts w:ascii="Times New Roman" w:hAnsi="Times New Roman" w:cs="Times New Roman"/>
          <w:sz w:val="24"/>
          <w:szCs w:val="24"/>
        </w:rPr>
      </w:pPr>
      <w:r w:rsidRPr="00273B3C">
        <w:rPr>
          <w:rFonts w:ascii="Times New Roman" w:hAnsi="Times New Roman" w:cs="Times New Roman"/>
          <w:sz w:val="24"/>
          <w:szCs w:val="24"/>
        </w:rPr>
        <w:t xml:space="preserve">Poskytovaná starostlivosť: </w:t>
      </w:r>
    </w:p>
    <w:p w:rsidR="00651E58" w:rsidRPr="00273B3C" w:rsidRDefault="00651E58" w:rsidP="00C14219">
      <w:pPr>
        <w:pStyle w:val="Odsekzoznamu"/>
        <w:numPr>
          <w:ilvl w:val="0"/>
          <w:numId w:val="26"/>
        </w:numPr>
        <w:spacing w:before="0" w:after="0"/>
        <w:jc w:val="both"/>
        <w:rPr>
          <w:rFonts w:ascii="Times New Roman" w:hAnsi="Times New Roman"/>
          <w:sz w:val="24"/>
          <w:szCs w:val="24"/>
        </w:rPr>
      </w:pPr>
      <w:r w:rsidRPr="00273B3C">
        <w:rPr>
          <w:rFonts w:ascii="Times New Roman" w:hAnsi="Times New Roman"/>
          <w:sz w:val="24"/>
          <w:szCs w:val="24"/>
        </w:rPr>
        <w:t>poskytuje</w:t>
      </w:r>
    </w:p>
    <w:p w:rsidR="00651E58" w:rsidRPr="00273B3C" w:rsidRDefault="00651E58" w:rsidP="00C14219">
      <w:pPr>
        <w:pStyle w:val="Odsekzoznamu"/>
        <w:numPr>
          <w:ilvl w:val="0"/>
          <w:numId w:val="27"/>
        </w:numPr>
        <w:spacing w:before="0" w:after="0"/>
        <w:jc w:val="both"/>
        <w:rPr>
          <w:rFonts w:ascii="Times New Roman" w:hAnsi="Times New Roman"/>
          <w:sz w:val="24"/>
          <w:szCs w:val="24"/>
        </w:rPr>
      </w:pPr>
      <w:r w:rsidRPr="00273B3C">
        <w:rPr>
          <w:rFonts w:ascii="Times New Roman" w:hAnsi="Times New Roman"/>
          <w:sz w:val="24"/>
          <w:szCs w:val="24"/>
        </w:rPr>
        <w:t>pomoc pri odkázanosti na pomoc inej fyzickej osoby,</w:t>
      </w:r>
    </w:p>
    <w:p w:rsidR="00651E58" w:rsidRPr="00273B3C" w:rsidRDefault="00651E58" w:rsidP="00C14219">
      <w:pPr>
        <w:pStyle w:val="Odsekzoznamu"/>
        <w:numPr>
          <w:ilvl w:val="0"/>
          <w:numId w:val="27"/>
        </w:numPr>
        <w:spacing w:before="0" w:after="0"/>
        <w:jc w:val="both"/>
        <w:rPr>
          <w:rFonts w:ascii="Times New Roman" w:hAnsi="Times New Roman"/>
          <w:sz w:val="24"/>
          <w:szCs w:val="24"/>
        </w:rPr>
      </w:pPr>
      <w:r w:rsidRPr="00273B3C">
        <w:rPr>
          <w:rFonts w:ascii="Times New Roman" w:hAnsi="Times New Roman"/>
          <w:sz w:val="24"/>
          <w:szCs w:val="24"/>
        </w:rPr>
        <w:t>sociálne poradenstvo,</w:t>
      </w:r>
    </w:p>
    <w:p w:rsidR="00651E58" w:rsidRPr="00273B3C" w:rsidRDefault="00651E58" w:rsidP="00C14219">
      <w:pPr>
        <w:pStyle w:val="Odsekzoznamu"/>
        <w:numPr>
          <w:ilvl w:val="0"/>
          <w:numId w:val="27"/>
        </w:numPr>
        <w:spacing w:before="0" w:after="0"/>
        <w:jc w:val="both"/>
        <w:rPr>
          <w:rFonts w:ascii="Times New Roman" w:hAnsi="Times New Roman"/>
          <w:sz w:val="24"/>
          <w:szCs w:val="24"/>
        </w:rPr>
      </w:pPr>
      <w:r w:rsidRPr="00273B3C">
        <w:rPr>
          <w:rFonts w:ascii="Times New Roman" w:hAnsi="Times New Roman"/>
          <w:sz w:val="24"/>
          <w:szCs w:val="24"/>
        </w:rPr>
        <w:t>sociálna rehabilitácia,</w:t>
      </w:r>
    </w:p>
    <w:p w:rsidR="00651E58" w:rsidRPr="00273B3C" w:rsidRDefault="00651E58" w:rsidP="00C14219">
      <w:pPr>
        <w:pStyle w:val="Odsekzoznamu"/>
        <w:numPr>
          <w:ilvl w:val="0"/>
          <w:numId w:val="27"/>
        </w:numPr>
        <w:spacing w:before="0" w:after="0"/>
        <w:jc w:val="both"/>
        <w:rPr>
          <w:rFonts w:ascii="Times New Roman" w:hAnsi="Times New Roman"/>
          <w:sz w:val="24"/>
          <w:szCs w:val="24"/>
        </w:rPr>
      </w:pPr>
      <w:r w:rsidRPr="00273B3C">
        <w:rPr>
          <w:rFonts w:ascii="Times New Roman" w:hAnsi="Times New Roman"/>
          <w:sz w:val="24"/>
          <w:szCs w:val="24"/>
        </w:rPr>
        <w:t>ošetrovateľská starostlivosť,</w:t>
      </w:r>
    </w:p>
    <w:p w:rsidR="00651E58" w:rsidRPr="00273B3C" w:rsidRDefault="00651E58" w:rsidP="00C14219">
      <w:pPr>
        <w:pStyle w:val="Odsekzoznamu"/>
        <w:numPr>
          <w:ilvl w:val="0"/>
          <w:numId w:val="27"/>
        </w:numPr>
        <w:spacing w:before="0" w:after="0"/>
        <w:jc w:val="both"/>
        <w:rPr>
          <w:rFonts w:ascii="Times New Roman" w:hAnsi="Times New Roman"/>
          <w:sz w:val="24"/>
          <w:szCs w:val="24"/>
        </w:rPr>
      </w:pPr>
      <w:r w:rsidRPr="00273B3C">
        <w:rPr>
          <w:rFonts w:ascii="Times New Roman" w:hAnsi="Times New Roman"/>
          <w:sz w:val="24"/>
          <w:szCs w:val="24"/>
        </w:rPr>
        <w:t>ubytovanie,</w:t>
      </w:r>
    </w:p>
    <w:p w:rsidR="00651E58" w:rsidRPr="00273B3C" w:rsidRDefault="00651E58" w:rsidP="00C14219">
      <w:pPr>
        <w:pStyle w:val="Odsekzoznamu"/>
        <w:numPr>
          <w:ilvl w:val="0"/>
          <w:numId w:val="27"/>
        </w:numPr>
        <w:spacing w:before="0" w:after="0"/>
        <w:jc w:val="both"/>
        <w:rPr>
          <w:rFonts w:ascii="Times New Roman" w:hAnsi="Times New Roman"/>
          <w:sz w:val="24"/>
          <w:szCs w:val="24"/>
        </w:rPr>
      </w:pPr>
      <w:r w:rsidRPr="00273B3C">
        <w:rPr>
          <w:rFonts w:ascii="Times New Roman" w:hAnsi="Times New Roman"/>
          <w:sz w:val="24"/>
          <w:szCs w:val="24"/>
        </w:rPr>
        <w:t>stravovanie,</w:t>
      </w:r>
    </w:p>
    <w:p w:rsidR="00651E58" w:rsidRPr="00273B3C" w:rsidRDefault="00651E58" w:rsidP="00C14219">
      <w:pPr>
        <w:pStyle w:val="Odsekzoznamu"/>
        <w:numPr>
          <w:ilvl w:val="0"/>
          <w:numId w:val="27"/>
        </w:numPr>
        <w:spacing w:before="0" w:after="0"/>
        <w:jc w:val="both"/>
        <w:rPr>
          <w:rFonts w:ascii="Times New Roman" w:hAnsi="Times New Roman"/>
          <w:sz w:val="24"/>
          <w:szCs w:val="24"/>
        </w:rPr>
      </w:pPr>
      <w:r w:rsidRPr="00273B3C">
        <w:rPr>
          <w:rFonts w:ascii="Times New Roman" w:hAnsi="Times New Roman"/>
          <w:sz w:val="24"/>
          <w:szCs w:val="24"/>
        </w:rPr>
        <w:t xml:space="preserve">upratovanie, pranie, žehlenie a údržba bielizne a šatstva, </w:t>
      </w:r>
    </w:p>
    <w:p w:rsidR="00651E58" w:rsidRPr="00961FC8" w:rsidRDefault="00651E58" w:rsidP="00C14219">
      <w:pPr>
        <w:pStyle w:val="Odsekzoznamu"/>
        <w:numPr>
          <w:ilvl w:val="0"/>
          <w:numId w:val="27"/>
        </w:numPr>
        <w:spacing w:before="0" w:after="0"/>
        <w:jc w:val="both"/>
        <w:rPr>
          <w:rFonts w:ascii="Times New Roman" w:hAnsi="Times New Roman"/>
          <w:sz w:val="24"/>
          <w:szCs w:val="24"/>
        </w:rPr>
      </w:pPr>
      <w:r w:rsidRPr="00961FC8">
        <w:rPr>
          <w:rFonts w:ascii="Times New Roman" w:hAnsi="Times New Roman"/>
          <w:sz w:val="24"/>
          <w:szCs w:val="24"/>
        </w:rPr>
        <w:t>osobné vybavenie,</w:t>
      </w:r>
    </w:p>
    <w:p w:rsidR="00651E58" w:rsidRPr="00273B3C" w:rsidRDefault="00651E58" w:rsidP="00C14219">
      <w:pPr>
        <w:pStyle w:val="Odsekzoznamu"/>
        <w:numPr>
          <w:ilvl w:val="0"/>
          <w:numId w:val="26"/>
        </w:numPr>
        <w:spacing w:before="0" w:after="0"/>
        <w:jc w:val="both"/>
        <w:rPr>
          <w:rFonts w:ascii="Times New Roman" w:hAnsi="Times New Roman"/>
          <w:sz w:val="24"/>
          <w:szCs w:val="24"/>
        </w:rPr>
      </w:pPr>
      <w:r w:rsidRPr="00273B3C">
        <w:rPr>
          <w:rFonts w:ascii="Times New Roman" w:hAnsi="Times New Roman"/>
          <w:sz w:val="24"/>
          <w:szCs w:val="24"/>
        </w:rPr>
        <w:t>utvára podmienky na úschovu cenných vecí,</w:t>
      </w:r>
    </w:p>
    <w:p w:rsidR="00651E58" w:rsidRPr="00273B3C" w:rsidRDefault="00651E58" w:rsidP="00C14219">
      <w:pPr>
        <w:pStyle w:val="Odsekzoznamu"/>
        <w:numPr>
          <w:ilvl w:val="0"/>
          <w:numId w:val="26"/>
        </w:numPr>
        <w:spacing w:before="0" w:after="0"/>
        <w:jc w:val="both"/>
        <w:rPr>
          <w:rFonts w:ascii="Times New Roman" w:hAnsi="Times New Roman"/>
          <w:sz w:val="24"/>
          <w:szCs w:val="24"/>
        </w:rPr>
      </w:pPr>
      <w:r w:rsidRPr="00273B3C">
        <w:rPr>
          <w:rFonts w:ascii="Times New Roman" w:hAnsi="Times New Roman"/>
          <w:sz w:val="24"/>
          <w:szCs w:val="24"/>
        </w:rPr>
        <w:t>zabezpečuje záujmovú činnosť.</w:t>
      </w:r>
    </w:p>
    <w:p w:rsidR="00651E58" w:rsidRPr="00273B3C" w:rsidRDefault="00651E58" w:rsidP="00651E58">
      <w:pPr>
        <w:pStyle w:val="Odsekzoznamu"/>
        <w:spacing w:after="0"/>
        <w:ind w:left="1080"/>
        <w:jc w:val="both"/>
        <w:rPr>
          <w:rFonts w:ascii="Times New Roman" w:hAnsi="Times New Roman"/>
          <w:sz w:val="24"/>
          <w:szCs w:val="24"/>
        </w:rPr>
      </w:pPr>
    </w:p>
    <w:p w:rsidR="00651E58" w:rsidRPr="00273B3C" w:rsidRDefault="00651E58" w:rsidP="00651E58">
      <w:pPr>
        <w:tabs>
          <w:tab w:val="left" w:pos="709"/>
        </w:tabs>
        <w:autoSpaceDE w:val="0"/>
        <w:autoSpaceDN w:val="0"/>
        <w:adjustRightInd w:val="0"/>
        <w:rPr>
          <w:rFonts w:ascii="Times New Roman" w:hAnsi="Times New Roman" w:cs="Times New Roman"/>
          <w:b/>
          <w:color w:val="000000"/>
          <w:sz w:val="24"/>
          <w:szCs w:val="24"/>
        </w:rPr>
      </w:pPr>
      <w:r w:rsidRPr="00273B3C">
        <w:rPr>
          <w:rFonts w:ascii="Times New Roman" w:hAnsi="Times New Roman" w:cs="Times New Roman"/>
          <w:b/>
          <w:sz w:val="24"/>
          <w:szCs w:val="24"/>
          <w:u w:val="single"/>
        </w:rPr>
        <w:t>Druh, f</w:t>
      </w:r>
      <w:r w:rsidRPr="00273B3C">
        <w:rPr>
          <w:rFonts w:ascii="Times New Roman" w:hAnsi="Times New Roman" w:cs="Times New Roman"/>
          <w:b/>
          <w:bCs/>
          <w:sz w:val="24"/>
          <w:szCs w:val="24"/>
          <w:u w:val="single"/>
        </w:rPr>
        <w:t>orma, rozsah, miesto a čas poskytovanej sociálnej služby</w:t>
      </w:r>
      <w:r w:rsidRPr="00273B3C">
        <w:rPr>
          <w:rFonts w:ascii="Times New Roman" w:hAnsi="Times New Roman" w:cs="Times New Roman"/>
          <w:b/>
          <w:bCs/>
          <w:sz w:val="24"/>
          <w:szCs w:val="24"/>
        </w:rPr>
        <w:t xml:space="preserve"> </w:t>
      </w:r>
    </w:p>
    <w:p w:rsidR="00651E58" w:rsidRPr="00273B3C" w:rsidRDefault="00651E58" w:rsidP="00651E58">
      <w:pPr>
        <w:tabs>
          <w:tab w:val="left" w:pos="709"/>
        </w:tabs>
        <w:rPr>
          <w:rFonts w:ascii="Times New Roman" w:hAnsi="Times New Roman" w:cs="Times New Roman"/>
          <w:bCs/>
          <w:sz w:val="24"/>
          <w:szCs w:val="24"/>
        </w:rPr>
      </w:pPr>
      <w:r w:rsidRPr="00273B3C">
        <w:rPr>
          <w:rFonts w:ascii="Times New Roman" w:hAnsi="Times New Roman" w:cs="Times New Roman"/>
          <w:b/>
          <w:bCs/>
          <w:sz w:val="24"/>
          <w:szCs w:val="24"/>
        </w:rPr>
        <w:t xml:space="preserve">         </w:t>
      </w:r>
      <w:r w:rsidRPr="00273B3C">
        <w:rPr>
          <w:rFonts w:ascii="Times New Roman" w:hAnsi="Times New Roman" w:cs="Times New Roman"/>
          <w:bCs/>
          <w:sz w:val="24"/>
          <w:szCs w:val="24"/>
        </w:rPr>
        <w:t xml:space="preserve">  Druh, forma, rozsah, miesto a čas poskytovania sociálnej služby v</w:t>
      </w:r>
      <w:r w:rsidR="00FB5BDB">
        <w:rPr>
          <w:rFonts w:ascii="Times New Roman" w:hAnsi="Times New Roman" w:cs="Times New Roman"/>
          <w:bCs/>
          <w:sz w:val="24"/>
          <w:szCs w:val="24"/>
        </w:rPr>
        <w:t> </w:t>
      </w:r>
      <w:r w:rsidRPr="00273B3C">
        <w:rPr>
          <w:rFonts w:ascii="Times New Roman" w:hAnsi="Times New Roman" w:cs="Times New Roman"/>
          <w:bCs/>
          <w:sz w:val="24"/>
          <w:szCs w:val="24"/>
        </w:rPr>
        <w:t>Z</w:t>
      </w:r>
      <w:r w:rsidR="00FB5BDB">
        <w:rPr>
          <w:rFonts w:ascii="Times New Roman" w:hAnsi="Times New Roman" w:cs="Times New Roman"/>
          <w:bCs/>
          <w:sz w:val="24"/>
          <w:szCs w:val="24"/>
        </w:rPr>
        <w:t>p</w:t>
      </w:r>
      <w:r w:rsidRPr="00273B3C">
        <w:rPr>
          <w:rFonts w:ascii="Times New Roman" w:hAnsi="Times New Roman" w:cs="Times New Roman"/>
          <w:bCs/>
          <w:sz w:val="24"/>
          <w:szCs w:val="24"/>
        </w:rPr>
        <w:t>S</w:t>
      </w:r>
      <w:r w:rsidR="00FB5BDB">
        <w:rPr>
          <w:rFonts w:ascii="Times New Roman" w:hAnsi="Times New Roman" w:cs="Times New Roman"/>
          <w:bCs/>
          <w:sz w:val="24"/>
          <w:szCs w:val="24"/>
        </w:rPr>
        <w:t xml:space="preserve"> Domov dôchodcov v Strede nad Bodrogom</w:t>
      </w:r>
      <w:r w:rsidRPr="00273B3C">
        <w:rPr>
          <w:rFonts w:ascii="Times New Roman" w:hAnsi="Times New Roman" w:cs="Times New Roman"/>
          <w:bCs/>
          <w:sz w:val="24"/>
          <w:szCs w:val="24"/>
        </w:rPr>
        <w:t>, zodpovedajú potrebám PSS  so zohľadnením jeho prirodzených vzťahov, rodiny a komunity a sú určované v súlade s princípom subsidiarity.</w:t>
      </w:r>
    </w:p>
    <w:p w:rsidR="00651E58" w:rsidRPr="00273B3C" w:rsidRDefault="00651E58" w:rsidP="00C14219">
      <w:pPr>
        <w:numPr>
          <w:ilvl w:val="0"/>
          <w:numId w:val="30"/>
        </w:numPr>
        <w:suppressAutoHyphens w:val="0"/>
        <w:autoSpaceDE w:val="0"/>
        <w:autoSpaceDN w:val="0"/>
        <w:adjustRightInd w:val="0"/>
        <w:spacing w:after="0" w:line="240" w:lineRule="auto"/>
        <w:rPr>
          <w:rFonts w:ascii="Times New Roman" w:hAnsi="Times New Roman" w:cs="Times New Roman"/>
          <w:sz w:val="24"/>
          <w:szCs w:val="24"/>
        </w:rPr>
      </w:pPr>
      <w:r w:rsidRPr="00273B3C">
        <w:rPr>
          <w:rFonts w:ascii="Times New Roman" w:hAnsi="Times New Roman" w:cs="Times New Roman"/>
          <w:sz w:val="24"/>
          <w:szCs w:val="24"/>
        </w:rPr>
        <w:t>Druh, forma a rozsah poskytovania sociálnej služby je v Z</w:t>
      </w:r>
      <w:r w:rsidR="00FB5BDB">
        <w:rPr>
          <w:rFonts w:ascii="Times New Roman" w:hAnsi="Times New Roman" w:cs="Times New Roman"/>
          <w:sz w:val="24"/>
          <w:szCs w:val="24"/>
        </w:rPr>
        <w:t>p</w:t>
      </w:r>
      <w:r w:rsidRPr="00273B3C">
        <w:rPr>
          <w:rFonts w:ascii="Times New Roman" w:hAnsi="Times New Roman" w:cs="Times New Roman"/>
          <w:sz w:val="24"/>
          <w:szCs w:val="24"/>
        </w:rPr>
        <w:t xml:space="preserve">S </w:t>
      </w:r>
      <w:r w:rsidR="00FB5BDB">
        <w:rPr>
          <w:rFonts w:ascii="Times New Roman" w:hAnsi="Times New Roman" w:cs="Times New Roman"/>
          <w:sz w:val="24"/>
          <w:szCs w:val="24"/>
        </w:rPr>
        <w:t>Domov dôchodcov v Strede nad Bodrogom</w:t>
      </w:r>
      <w:r w:rsidRPr="00273B3C">
        <w:rPr>
          <w:rFonts w:ascii="Times New Roman" w:hAnsi="Times New Roman" w:cs="Times New Roman"/>
          <w:sz w:val="24"/>
          <w:szCs w:val="24"/>
        </w:rPr>
        <w:t xml:space="preserve"> určená podľa nepriaznivej sociálnej situácie PSS a podľa stupňa odkázanosti fyzickej osoby na pomoc inej fyzickej osoby.</w:t>
      </w:r>
    </w:p>
    <w:p w:rsidR="00651E58" w:rsidRPr="005C72B3" w:rsidRDefault="00651E58" w:rsidP="005C72B3">
      <w:pPr>
        <w:pStyle w:val="Odsekzoznamu"/>
        <w:numPr>
          <w:ilvl w:val="0"/>
          <w:numId w:val="30"/>
        </w:numPr>
        <w:tabs>
          <w:tab w:val="left" w:pos="426"/>
        </w:tabs>
        <w:autoSpaceDE w:val="0"/>
        <w:autoSpaceDN w:val="0"/>
        <w:adjustRightInd w:val="0"/>
        <w:spacing w:after="0" w:line="240" w:lineRule="auto"/>
        <w:rPr>
          <w:rFonts w:ascii="Times New Roman" w:hAnsi="Times New Roman"/>
          <w:sz w:val="24"/>
          <w:szCs w:val="24"/>
        </w:rPr>
      </w:pPr>
      <w:r w:rsidRPr="00961FC8">
        <w:rPr>
          <w:rFonts w:ascii="Times New Roman" w:hAnsi="Times New Roman"/>
          <w:sz w:val="24"/>
          <w:szCs w:val="24"/>
        </w:rPr>
        <w:t>Z</w:t>
      </w:r>
      <w:r w:rsidR="00701B16" w:rsidRPr="00961FC8">
        <w:rPr>
          <w:rFonts w:ascii="Times New Roman" w:hAnsi="Times New Roman"/>
          <w:sz w:val="24"/>
          <w:szCs w:val="24"/>
        </w:rPr>
        <w:t>p</w:t>
      </w:r>
      <w:r w:rsidRPr="00961FC8">
        <w:rPr>
          <w:rFonts w:ascii="Times New Roman" w:hAnsi="Times New Roman"/>
          <w:sz w:val="24"/>
          <w:szCs w:val="24"/>
        </w:rPr>
        <w:t>S</w:t>
      </w:r>
      <w:r w:rsidR="00701B16" w:rsidRPr="00961FC8">
        <w:rPr>
          <w:rFonts w:ascii="Times New Roman" w:hAnsi="Times New Roman"/>
          <w:sz w:val="24"/>
          <w:szCs w:val="24"/>
        </w:rPr>
        <w:t xml:space="preserve"> Domov dôchodcov v Strede nad Bodrogom</w:t>
      </w:r>
      <w:r w:rsidRPr="00961FC8">
        <w:rPr>
          <w:rFonts w:ascii="Times New Roman" w:hAnsi="Times New Roman"/>
          <w:sz w:val="24"/>
          <w:szCs w:val="24"/>
        </w:rPr>
        <w:t xml:space="preserve"> poskytuje sociálne služby v zmysle </w:t>
      </w:r>
      <w:r w:rsidRPr="005C72B3">
        <w:rPr>
          <w:rFonts w:ascii="Times New Roman" w:hAnsi="Times New Roman"/>
          <w:sz w:val="24"/>
          <w:szCs w:val="24"/>
        </w:rPr>
        <w:t>zriaďovacej listiny vydanej</w:t>
      </w:r>
      <w:r w:rsidR="00133C50" w:rsidRPr="005C72B3">
        <w:rPr>
          <w:rFonts w:ascii="Times New Roman" w:hAnsi="Times New Roman"/>
          <w:sz w:val="24"/>
          <w:szCs w:val="24"/>
        </w:rPr>
        <w:t xml:space="preserve"> zo dňa 1.7.2002</w:t>
      </w:r>
      <w:r w:rsidR="00606E7B" w:rsidRPr="005C72B3">
        <w:rPr>
          <w:rFonts w:ascii="Times New Roman" w:hAnsi="Times New Roman"/>
          <w:sz w:val="24"/>
          <w:szCs w:val="24"/>
        </w:rPr>
        <w:t xml:space="preserve"> obcou Streda nad Bodrogom</w:t>
      </w:r>
    </w:p>
    <w:p w:rsidR="00651E58" w:rsidRPr="00273B3C" w:rsidRDefault="00651E58" w:rsidP="00651E58">
      <w:pPr>
        <w:rPr>
          <w:rFonts w:ascii="Times New Roman" w:hAnsi="Times New Roman" w:cs="Times New Roman"/>
          <w:sz w:val="24"/>
          <w:szCs w:val="24"/>
        </w:rPr>
      </w:pPr>
      <w:r w:rsidRPr="00273B3C">
        <w:rPr>
          <w:rFonts w:ascii="Times New Roman" w:hAnsi="Times New Roman" w:cs="Times New Roman"/>
          <w:sz w:val="24"/>
          <w:szCs w:val="24"/>
        </w:rPr>
        <w:t xml:space="preserve">      3)   Z</w:t>
      </w:r>
      <w:r w:rsidR="00701B16">
        <w:rPr>
          <w:rFonts w:ascii="Times New Roman" w:hAnsi="Times New Roman" w:cs="Times New Roman"/>
          <w:sz w:val="24"/>
          <w:szCs w:val="24"/>
        </w:rPr>
        <w:t>p</w:t>
      </w:r>
      <w:r w:rsidRPr="00273B3C">
        <w:rPr>
          <w:rFonts w:ascii="Times New Roman" w:hAnsi="Times New Roman" w:cs="Times New Roman"/>
          <w:sz w:val="24"/>
          <w:szCs w:val="24"/>
        </w:rPr>
        <w:t>S</w:t>
      </w:r>
      <w:r w:rsidR="00701B16">
        <w:rPr>
          <w:rFonts w:ascii="Times New Roman" w:hAnsi="Times New Roman" w:cs="Times New Roman"/>
          <w:sz w:val="24"/>
          <w:szCs w:val="24"/>
        </w:rPr>
        <w:t xml:space="preserve"> Domov dôchodcov v Strede nad Bodrogom</w:t>
      </w:r>
      <w:r w:rsidRPr="00273B3C">
        <w:rPr>
          <w:rFonts w:ascii="Times New Roman" w:hAnsi="Times New Roman" w:cs="Times New Roman"/>
          <w:sz w:val="24"/>
          <w:szCs w:val="24"/>
        </w:rPr>
        <w:t xml:space="preserve"> poskytuje pobytovú sociálnu službu ako celoročnú.</w:t>
      </w:r>
    </w:p>
    <w:p w:rsidR="00651E58" w:rsidRPr="00273B3C" w:rsidRDefault="00651E58" w:rsidP="00651E58">
      <w:pPr>
        <w:rPr>
          <w:rFonts w:ascii="Times New Roman" w:hAnsi="Times New Roman" w:cs="Times New Roman"/>
          <w:sz w:val="24"/>
          <w:szCs w:val="24"/>
        </w:rPr>
      </w:pPr>
      <w:r w:rsidRPr="00273B3C">
        <w:rPr>
          <w:rFonts w:ascii="Times New Roman" w:hAnsi="Times New Roman" w:cs="Times New Roman"/>
          <w:sz w:val="24"/>
          <w:szCs w:val="24"/>
        </w:rPr>
        <w:t xml:space="preserve">      4)   SS sa poskytujú </w:t>
      </w:r>
      <w:r w:rsidR="00701B16">
        <w:rPr>
          <w:rFonts w:ascii="Times New Roman" w:hAnsi="Times New Roman" w:cs="Times New Roman"/>
          <w:sz w:val="24"/>
          <w:szCs w:val="24"/>
        </w:rPr>
        <w:t xml:space="preserve">v </w:t>
      </w:r>
      <w:r w:rsidRPr="00273B3C">
        <w:rPr>
          <w:rFonts w:ascii="Times New Roman" w:hAnsi="Times New Roman" w:cs="Times New Roman"/>
          <w:sz w:val="24"/>
          <w:szCs w:val="24"/>
        </w:rPr>
        <w:t>Z</w:t>
      </w:r>
      <w:r w:rsidR="00701B16">
        <w:rPr>
          <w:rFonts w:ascii="Times New Roman" w:hAnsi="Times New Roman" w:cs="Times New Roman"/>
          <w:sz w:val="24"/>
          <w:szCs w:val="24"/>
        </w:rPr>
        <w:t>p</w:t>
      </w:r>
      <w:r w:rsidRPr="00273B3C">
        <w:rPr>
          <w:rFonts w:ascii="Times New Roman" w:hAnsi="Times New Roman" w:cs="Times New Roman"/>
          <w:sz w:val="24"/>
          <w:szCs w:val="24"/>
        </w:rPr>
        <w:t xml:space="preserve">S </w:t>
      </w:r>
      <w:r w:rsidR="00701B16">
        <w:rPr>
          <w:rFonts w:ascii="Times New Roman" w:hAnsi="Times New Roman" w:cs="Times New Roman"/>
          <w:sz w:val="24"/>
          <w:szCs w:val="24"/>
        </w:rPr>
        <w:t>Domov dôchodcov, Ružová 433/8, 076 31 Streda nad Bodrogom</w:t>
      </w:r>
      <w:r w:rsidRPr="00273B3C">
        <w:rPr>
          <w:rFonts w:ascii="Times New Roman" w:hAnsi="Times New Roman" w:cs="Times New Roman"/>
          <w:sz w:val="24"/>
          <w:szCs w:val="24"/>
        </w:rPr>
        <w:t>.</w:t>
      </w:r>
    </w:p>
    <w:p w:rsidR="00651E58" w:rsidRPr="00273B3C" w:rsidRDefault="00651E58" w:rsidP="00651E58">
      <w:pPr>
        <w:tabs>
          <w:tab w:val="left" w:pos="709"/>
        </w:tabs>
        <w:rPr>
          <w:rFonts w:ascii="Times New Roman" w:hAnsi="Times New Roman" w:cs="Times New Roman"/>
          <w:sz w:val="24"/>
          <w:szCs w:val="24"/>
        </w:rPr>
      </w:pPr>
      <w:r w:rsidRPr="00273B3C">
        <w:rPr>
          <w:rFonts w:ascii="Times New Roman" w:hAnsi="Times New Roman" w:cs="Times New Roman"/>
          <w:sz w:val="24"/>
          <w:szCs w:val="24"/>
        </w:rPr>
        <w:t xml:space="preserve"> </w:t>
      </w:r>
      <w:r w:rsidR="0054632A">
        <w:rPr>
          <w:rFonts w:ascii="Times New Roman" w:hAnsi="Times New Roman" w:cs="Times New Roman"/>
          <w:sz w:val="24"/>
          <w:szCs w:val="24"/>
        </w:rPr>
        <w:t xml:space="preserve">      5</w:t>
      </w:r>
      <w:r w:rsidRPr="00273B3C">
        <w:rPr>
          <w:rFonts w:ascii="Times New Roman" w:hAnsi="Times New Roman" w:cs="Times New Roman"/>
          <w:sz w:val="24"/>
          <w:szCs w:val="24"/>
        </w:rPr>
        <w:t>)</w:t>
      </w:r>
      <w:r w:rsidR="00701B16">
        <w:rPr>
          <w:rFonts w:ascii="Times New Roman" w:hAnsi="Times New Roman" w:cs="Times New Roman"/>
          <w:bCs/>
          <w:sz w:val="24"/>
          <w:szCs w:val="24"/>
        </w:rPr>
        <w:t xml:space="preserve">   Zp</w:t>
      </w:r>
      <w:r w:rsidRPr="00273B3C">
        <w:rPr>
          <w:rFonts w:ascii="Times New Roman" w:hAnsi="Times New Roman" w:cs="Times New Roman"/>
          <w:bCs/>
          <w:sz w:val="24"/>
          <w:szCs w:val="24"/>
        </w:rPr>
        <w:t xml:space="preserve">S </w:t>
      </w:r>
      <w:r w:rsidR="00701B16">
        <w:rPr>
          <w:rFonts w:ascii="Times New Roman" w:hAnsi="Times New Roman" w:cs="Times New Roman"/>
          <w:bCs/>
          <w:sz w:val="24"/>
          <w:szCs w:val="24"/>
        </w:rPr>
        <w:t>Domov dôchodcov v Strede nad Bodrogom</w:t>
      </w:r>
      <w:r w:rsidRPr="00273B3C">
        <w:rPr>
          <w:rFonts w:ascii="Times New Roman" w:hAnsi="Times New Roman" w:cs="Times New Roman"/>
          <w:sz w:val="24"/>
          <w:szCs w:val="24"/>
        </w:rPr>
        <w:t xml:space="preserve"> ako poskytovateľ sociálnej služby vykonáva tieto činnosti :</w:t>
      </w:r>
    </w:p>
    <w:p w:rsidR="00651E58" w:rsidRPr="00273B3C" w:rsidRDefault="00651E58" w:rsidP="00651E58">
      <w:pPr>
        <w:tabs>
          <w:tab w:val="left" w:pos="709"/>
        </w:tabs>
        <w:autoSpaceDE w:val="0"/>
        <w:autoSpaceDN w:val="0"/>
        <w:adjustRightInd w:val="0"/>
        <w:jc w:val="both"/>
        <w:rPr>
          <w:rFonts w:ascii="Times New Roman" w:hAnsi="Times New Roman" w:cs="Times New Roman"/>
          <w:color w:val="000000"/>
          <w:sz w:val="24"/>
          <w:szCs w:val="24"/>
        </w:rPr>
      </w:pPr>
      <w:r w:rsidRPr="00273B3C">
        <w:rPr>
          <w:rFonts w:ascii="Times New Roman" w:hAnsi="Times New Roman" w:cs="Times New Roman"/>
          <w:color w:val="000000"/>
          <w:sz w:val="24"/>
          <w:szCs w:val="24"/>
        </w:rPr>
        <w:t xml:space="preserve">            odborné:</w:t>
      </w:r>
    </w:p>
    <w:p w:rsidR="00651E58" w:rsidRPr="00273B3C" w:rsidRDefault="00651E58" w:rsidP="00C14219">
      <w:pPr>
        <w:numPr>
          <w:ilvl w:val="0"/>
          <w:numId w:val="31"/>
        </w:numPr>
        <w:tabs>
          <w:tab w:val="left" w:pos="709"/>
        </w:tabs>
        <w:suppressAutoHyphens w:val="0"/>
        <w:autoSpaceDE w:val="0"/>
        <w:autoSpaceDN w:val="0"/>
        <w:adjustRightInd w:val="0"/>
        <w:spacing w:after="0" w:line="240" w:lineRule="auto"/>
        <w:jc w:val="both"/>
        <w:rPr>
          <w:rFonts w:ascii="Times New Roman" w:hAnsi="Times New Roman" w:cs="Times New Roman"/>
          <w:color w:val="000000"/>
          <w:sz w:val="24"/>
          <w:szCs w:val="24"/>
        </w:rPr>
      </w:pPr>
      <w:r w:rsidRPr="00273B3C">
        <w:rPr>
          <w:rFonts w:ascii="Times New Roman" w:hAnsi="Times New Roman" w:cs="Times New Roman"/>
          <w:iCs/>
          <w:sz w:val="24"/>
          <w:szCs w:val="24"/>
        </w:rPr>
        <w:t xml:space="preserve"> pomoc pri odkázanosti na pomoc inej fyzickej osoby,</w:t>
      </w:r>
    </w:p>
    <w:p w:rsidR="00651E58" w:rsidRPr="00154630" w:rsidRDefault="00651E58" w:rsidP="00C14219">
      <w:pPr>
        <w:numPr>
          <w:ilvl w:val="0"/>
          <w:numId w:val="31"/>
        </w:numPr>
        <w:tabs>
          <w:tab w:val="left" w:pos="709"/>
        </w:tabs>
        <w:suppressAutoHyphens w:val="0"/>
        <w:autoSpaceDE w:val="0"/>
        <w:autoSpaceDN w:val="0"/>
        <w:adjustRightInd w:val="0"/>
        <w:spacing w:after="0" w:line="240" w:lineRule="auto"/>
        <w:jc w:val="both"/>
        <w:rPr>
          <w:rFonts w:ascii="Times New Roman" w:hAnsi="Times New Roman" w:cs="Times New Roman"/>
          <w:color w:val="000000"/>
          <w:sz w:val="24"/>
          <w:szCs w:val="24"/>
        </w:rPr>
      </w:pPr>
      <w:r w:rsidRPr="00273B3C">
        <w:rPr>
          <w:rFonts w:ascii="Times New Roman" w:hAnsi="Times New Roman" w:cs="Times New Roman"/>
          <w:sz w:val="24"/>
          <w:szCs w:val="24"/>
        </w:rPr>
        <w:t xml:space="preserve"> </w:t>
      </w:r>
      <w:r w:rsidRPr="00273B3C">
        <w:rPr>
          <w:rFonts w:ascii="Times New Roman" w:hAnsi="Times New Roman" w:cs="Times New Roman"/>
          <w:iCs/>
          <w:sz w:val="24"/>
          <w:szCs w:val="24"/>
        </w:rPr>
        <w:t>sociálne poradenstvo,</w:t>
      </w:r>
    </w:p>
    <w:p w:rsidR="00154630" w:rsidRPr="0054632A" w:rsidRDefault="00154630" w:rsidP="0054632A">
      <w:pPr>
        <w:tabs>
          <w:tab w:val="left" w:pos="709"/>
        </w:tabs>
        <w:suppressAutoHyphens w:val="0"/>
        <w:autoSpaceDE w:val="0"/>
        <w:autoSpaceDN w:val="0"/>
        <w:adjustRightInd w:val="0"/>
        <w:spacing w:after="0" w:line="24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54632A">
        <w:rPr>
          <w:rFonts w:ascii="Times New Roman" w:hAnsi="Times New Roman" w:cs="Times New Roman"/>
          <w:iCs/>
          <w:sz w:val="24"/>
          <w:szCs w:val="24"/>
        </w:rPr>
        <w:t xml:space="preserve">                               </w:t>
      </w:r>
    </w:p>
    <w:p w:rsidR="00651E58" w:rsidRPr="00154630" w:rsidRDefault="00651E58" w:rsidP="00C14219">
      <w:pPr>
        <w:numPr>
          <w:ilvl w:val="0"/>
          <w:numId w:val="31"/>
        </w:numPr>
        <w:tabs>
          <w:tab w:val="left" w:pos="709"/>
        </w:tabs>
        <w:suppressAutoHyphens w:val="0"/>
        <w:autoSpaceDE w:val="0"/>
        <w:autoSpaceDN w:val="0"/>
        <w:adjustRightInd w:val="0"/>
        <w:spacing w:after="0" w:line="240" w:lineRule="auto"/>
        <w:jc w:val="both"/>
        <w:rPr>
          <w:rFonts w:ascii="Times New Roman" w:hAnsi="Times New Roman" w:cs="Times New Roman"/>
          <w:color w:val="000000"/>
          <w:sz w:val="24"/>
          <w:szCs w:val="24"/>
        </w:rPr>
      </w:pPr>
      <w:r w:rsidRPr="00273B3C">
        <w:rPr>
          <w:rFonts w:ascii="Times New Roman" w:hAnsi="Times New Roman" w:cs="Times New Roman"/>
          <w:sz w:val="24"/>
          <w:szCs w:val="24"/>
        </w:rPr>
        <w:t xml:space="preserve"> </w:t>
      </w:r>
      <w:r w:rsidRPr="00273B3C">
        <w:rPr>
          <w:rFonts w:ascii="Times New Roman" w:hAnsi="Times New Roman" w:cs="Times New Roman"/>
          <w:iCs/>
          <w:sz w:val="24"/>
          <w:szCs w:val="24"/>
        </w:rPr>
        <w:t>sociálna rehabilitácia,</w:t>
      </w:r>
    </w:p>
    <w:p w:rsidR="00154630" w:rsidRPr="00273B3C" w:rsidRDefault="00154630" w:rsidP="00154630">
      <w:pPr>
        <w:tabs>
          <w:tab w:val="left" w:pos="709"/>
        </w:tabs>
        <w:suppressAutoHyphens w:val="0"/>
        <w:autoSpaceDE w:val="0"/>
        <w:autoSpaceDN w:val="0"/>
        <w:adjustRightInd w:val="0"/>
        <w:spacing w:after="0" w:line="240" w:lineRule="auto"/>
        <w:ind w:left="720"/>
        <w:jc w:val="both"/>
        <w:rPr>
          <w:rFonts w:ascii="Times New Roman" w:hAnsi="Times New Roman" w:cs="Times New Roman"/>
          <w:color w:val="000000"/>
          <w:sz w:val="24"/>
          <w:szCs w:val="24"/>
        </w:rPr>
      </w:pPr>
    </w:p>
    <w:p w:rsidR="00651E58" w:rsidRPr="00273B3C" w:rsidRDefault="004F36BB" w:rsidP="00C14219">
      <w:pPr>
        <w:numPr>
          <w:ilvl w:val="0"/>
          <w:numId w:val="31"/>
        </w:numPr>
        <w:tabs>
          <w:tab w:val="left" w:pos="709"/>
        </w:tabs>
        <w:suppressAutoHyphens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Cs/>
          <w:sz w:val="24"/>
          <w:szCs w:val="24"/>
        </w:rPr>
        <w:t xml:space="preserve"> ošetrovateľská a opatrovateľská </w:t>
      </w:r>
      <w:r w:rsidR="00651E58" w:rsidRPr="00273B3C">
        <w:rPr>
          <w:rFonts w:ascii="Times New Roman" w:hAnsi="Times New Roman" w:cs="Times New Roman"/>
          <w:iCs/>
          <w:sz w:val="24"/>
          <w:szCs w:val="24"/>
        </w:rPr>
        <w:t>starostlivosť</w:t>
      </w:r>
    </w:p>
    <w:p w:rsidR="00651E58" w:rsidRPr="00273B3C" w:rsidRDefault="00651E58" w:rsidP="00651E58">
      <w:pPr>
        <w:tabs>
          <w:tab w:val="left" w:pos="709"/>
        </w:tabs>
        <w:autoSpaceDE w:val="0"/>
        <w:autoSpaceDN w:val="0"/>
        <w:adjustRightInd w:val="0"/>
        <w:jc w:val="both"/>
        <w:rPr>
          <w:rFonts w:ascii="Times New Roman" w:hAnsi="Times New Roman" w:cs="Times New Roman"/>
          <w:color w:val="000000"/>
          <w:sz w:val="24"/>
          <w:szCs w:val="24"/>
        </w:rPr>
      </w:pPr>
      <w:r w:rsidRPr="00273B3C">
        <w:rPr>
          <w:rFonts w:ascii="Times New Roman" w:hAnsi="Times New Roman" w:cs="Times New Roman"/>
          <w:color w:val="000000"/>
          <w:sz w:val="24"/>
          <w:szCs w:val="24"/>
        </w:rPr>
        <w:t>obslužné:</w:t>
      </w:r>
    </w:p>
    <w:p w:rsidR="00651E58" w:rsidRPr="00273B3C" w:rsidRDefault="00651E58" w:rsidP="00C14219">
      <w:pPr>
        <w:numPr>
          <w:ilvl w:val="0"/>
          <w:numId w:val="32"/>
        </w:numPr>
        <w:tabs>
          <w:tab w:val="left" w:pos="709"/>
        </w:tabs>
        <w:suppressAutoHyphens w:val="0"/>
        <w:autoSpaceDE w:val="0"/>
        <w:autoSpaceDN w:val="0"/>
        <w:adjustRightInd w:val="0"/>
        <w:spacing w:after="0" w:line="240" w:lineRule="auto"/>
        <w:jc w:val="both"/>
        <w:rPr>
          <w:rFonts w:ascii="Times New Roman" w:hAnsi="Times New Roman" w:cs="Times New Roman"/>
          <w:color w:val="000000"/>
          <w:sz w:val="24"/>
          <w:szCs w:val="24"/>
        </w:rPr>
      </w:pPr>
      <w:r w:rsidRPr="00273B3C">
        <w:rPr>
          <w:rFonts w:ascii="Times New Roman" w:hAnsi="Times New Roman" w:cs="Times New Roman"/>
          <w:iCs/>
          <w:sz w:val="24"/>
          <w:szCs w:val="24"/>
        </w:rPr>
        <w:t xml:space="preserve"> ubytovanie a vecné plnenie spojené s ubytovaním,</w:t>
      </w:r>
    </w:p>
    <w:p w:rsidR="00651E58" w:rsidRPr="00273B3C" w:rsidRDefault="00651E58" w:rsidP="00C14219">
      <w:pPr>
        <w:numPr>
          <w:ilvl w:val="0"/>
          <w:numId w:val="32"/>
        </w:numPr>
        <w:tabs>
          <w:tab w:val="left" w:pos="709"/>
        </w:tabs>
        <w:suppressAutoHyphens w:val="0"/>
        <w:autoSpaceDE w:val="0"/>
        <w:autoSpaceDN w:val="0"/>
        <w:adjustRightInd w:val="0"/>
        <w:spacing w:after="0" w:line="240" w:lineRule="auto"/>
        <w:jc w:val="both"/>
        <w:rPr>
          <w:rFonts w:ascii="Times New Roman" w:hAnsi="Times New Roman" w:cs="Times New Roman"/>
          <w:color w:val="000000"/>
          <w:sz w:val="24"/>
          <w:szCs w:val="24"/>
        </w:rPr>
      </w:pPr>
      <w:r w:rsidRPr="00273B3C">
        <w:rPr>
          <w:rFonts w:ascii="Times New Roman" w:hAnsi="Times New Roman" w:cs="Times New Roman"/>
          <w:sz w:val="24"/>
          <w:szCs w:val="24"/>
        </w:rPr>
        <w:t xml:space="preserve"> </w:t>
      </w:r>
      <w:r w:rsidRPr="00273B3C">
        <w:rPr>
          <w:rFonts w:ascii="Times New Roman" w:hAnsi="Times New Roman" w:cs="Times New Roman"/>
          <w:iCs/>
          <w:sz w:val="24"/>
          <w:szCs w:val="24"/>
        </w:rPr>
        <w:t>stravovanie,</w:t>
      </w:r>
    </w:p>
    <w:p w:rsidR="00651E58" w:rsidRPr="00273B3C" w:rsidRDefault="00651E58" w:rsidP="00C14219">
      <w:pPr>
        <w:numPr>
          <w:ilvl w:val="0"/>
          <w:numId w:val="32"/>
        </w:numPr>
        <w:tabs>
          <w:tab w:val="left" w:pos="709"/>
        </w:tabs>
        <w:suppressAutoHyphens w:val="0"/>
        <w:autoSpaceDE w:val="0"/>
        <w:autoSpaceDN w:val="0"/>
        <w:adjustRightInd w:val="0"/>
        <w:spacing w:after="0" w:line="240" w:lineRule="auto"/>
        <w:jc w:val="both"/>
        <w:rPr>
          <w:rFonts w:ascii="Times New Roman" w:hAnsi="Times New Roman" w:cs="Times New Roman"/>
          <w:color w:val="000000"/>
          <w:sz w:val="24"/>
          <w:szCs w:val="24"/>
        </w:rPr>
      </w:pPr>
      <w:r w:rsidRPr="00273B3C">
        <w:rPr>
          <w:rFonts w:ascii="Times New Roman" w:hAnsi="Times New Roman" w:cs="Times New Roman"/>
          <w:sz w:val="24"/>
          <w:szCs w:val="24"/>
        </w:rPr>
        <w:t xml:space="preserve"> </w:t>
      </w:r>
      <w:r w:rsidRPr="00273B3C">
        <w:rPr>
          <w:rFonts w:ascii="Times New Roman" w:hAnsi="Times New Roman" w:cs="Times New Roman"/>
          <w:iCs/>
          <w:sz w:val="24"/>
          <w:szCs w:val="24"/>
        </w:rPr>
        <w:t>pranie, žehlenie a údržba bielizne a šatstva, užívanie elektrospotrebičov,</w:t>
      </w:r>
    </w:p>
    <w:p w:rsidR="00651E58" w:rsidRPr="00273B3C" w:rsidRDefault="00651E58" w:rsidP="00651E58">
      <w:pPr>
        <w:tabs>
          <w:tab w:val="left" w:pos="709"/>
        </w:tabs>
        <w:autoSpaceDE w:val="0"/>
        <w:autoSpaceDN w:val="0"/>
        <w:adjustRightInd w:val="0"/>
        <w:ind w:left="720"/>
        <w:jc w:val="both"/>
        <w:rPr>
          <w:rFonts w:ascii="Times New Roman" w:hAnsi="Times New Roman" w:cs="Times New Roman"/>
          <w:color w:val="000000"/>
          <w:sz w:val="24"/>
          <w:szCs w:val="24"/>
        </w:rPr>
      </w:pPr>
    </w:p>
    <w:p w:rsidR="00651E58" w:rsidRPr="00273B3C" w:rsidRDefault="00651E58" w:rsidP="00651E58">
      <w:pPr>
        <w:tabs>
          <w:tab w:val="left" w:pos="567"/>
        </w:tabs>
        <w:autoSpaceDE w:val="0"/>
        <w:autoSpaceDN w:val="0"/>
        <w:adjustRightInd w:val="0"/>
        <w:jc w:val="both"/>
        <w:rPr>
          <w:rFonts w:ascii="Times New Roman" w:hAnsi="Times New Roman" w:cs="Times New Roman"/>
          <w:color w:val="000000"/>
          <w:sz w:val="24"/>
          <w:szCs w:val="24"/>
        </w:rPr>
      </w:pPr>
      <w:r w:rsidRPr="00273B3C">
        <w:rPr>
          <w:rFonts w:ascii="Times New Roman" w:hAnsi="Times New Roman" w:cs="Times New Roman"/>
          <w:color w:val="000000"/>
          <w:sz w:val="24"/>
          <w:szCs w:val="24"/>
        </w:rPr>
        <w:t xml:space="preserve">           ďalšie činnosti:</w:t>
      </w:r>
    </w:p>
    <w:p w:rsidR="00651E58" w:rsidRPr="00273B3C" w:rsidRDefault="00651E58" w:rsidP="00C14219">
      <w:pPr>
        <w:numPr>
          <w:ilvl w:val="0"/>
          <w:numId w:val="33"/>
        </w:numPr>
        <w:tabs>
          <w:tab w:val="left" w:pos="567"/>
        </w:tabs>
        <w:suppressAutoHyphens w:val="0"/>
        <w:autoSpaceDE w:val="0"/>
        <w:autoSpaceDN w:val="0"/>
        <w:adjustRightInd w:val="0"/>
        <w:spacing w:after="0" w:line="240" w:lineRule="auto"/>
        <w:ind w:left="851" w:hanging="491"/>
        <w:jc w:val="both"/>
        <w:rPr>
          <w:rFonts w:ascii="Times New Roman" w:hAnsi="Times New Roman" w:cs="Times New Roman"/>
          <w:iCs/>
          <w:color w:val="000000"/>
          <w:sz w:val="24"/>
          <w:szCs w:val="24"/>
        </w:rPr>
      </w:pPr>
      <w:r w:rsidRPr="00273B3C">
        <w:rPr>
          <w:rFonts w:ascii="Times New Roman" w:hAnsi="Times New Roman" w:cs="Times New Roman"/>
          <w:iCs/>
          <w:color w:val="000000"/>
          <w:sz w:val="24"/>
          <w:szCs w:val="24"/>
        </w:rPr>
        <w:t xml:space="preserve">    osobné vybavenie,</w:t>
      </w:r>
    </w:p>
    <w:p w:rsidR="00651E58" w:rsidRPr="00273B3C" w:rsidRDefault="00651E58" w:rsidP="00C14219">
      <w:pPr>
        <w:numPr>
          <w:ilvl w:val="0"/>
          <w:numId w:val="33"/>
        </w:numPr>
        <w:tabs>
          <w:tab w:val="left" w:pos="567"/>
        </w:tabs>
        <w:suppressAutoHyphens w:val="0"/>
        <w:autoSpaceDE w:val="0"/>
        <w:autoSpaceDN w:val="0"/>
        <w:adjustRightInd w:val="0"/>
        <w:spacing w:after="0" w:line="240" w:lineRule="auto"/>
        <w:ind w:left="851" w:hanging="491"/>
        <w:jc w:val="both"/>
        <w:rPr>
          <w:rFonts w:ascii="Times New Roman" w:hAnsi="Times New Roman" w:cs="Times New Roman"/>
          <w:iCs/>
          <w:color w:val="000000"/>
          <w:sz w:val="24"/>
          <w:szCs w:val="24"/>
        </w:rPr>
      </w:pPr>
      <w:r w:rsidRPr="00273B3C">
        <w:rPr>
          <w:rFonts w:ascii="Times New Roman" w:hAnsi="Times New Roman" w:cs="Times New Roman"/>
          <w:iCs/>
          <w:color w:val="000000"/>
          <w:sz w:val="24"/>
          <w:szCs w:val="24"/>
        </w:rPr>
        <w:t xml:space="preserve">   </w:t>
      </w:r>
      <w:r w:rsidRPr="00273B3C">
        <w:rPr>
          <w:rFonts w:ascii="Times New Roman" w:hAnsi="Times New Roman" w:cs="Times New Roman"/>
          <w:color w:val="000000"/>
          <w:sz w:val="24"/>
          <w:szCs w:val="24"/>
        </w:rPr>
        <w:t xml:space="preserve"> </w:t>
      </w:r>
      <w:r w:rsidRPr="00273B3C">
        <w:rPr>
          <w:rFonts w:ascii="Times New Roman" w:hAnsi="Times New Roman" w:cs="Times New Roman"/>
          <w:iCs/>
          <w:color w:val="000000"/>
          <w:sz w:val="24"/>
          <w:szCs w:val="24"/>
        </w:rPr>
        <w:t>úschova cenných vecí,</w:t>
      </w:r>
    </w:p>
    <w:p w:rsidR="00651E58" w:rsidRPr="00273B3C" w:rsidRDefault="00651E58" w:rsidP="00C14219">
      <w:pPr>
        <w:numPr>
          <w:ilvl w:val="0"/>
          <w:numId w:val="33"/>
        </w:numPr>
        <w:tabs>
          <w:tab w:val="left" w:pos="567"/>
        </w:tabs>
        <w:suppressAutoHyphens w:val="0"/>
        <w:autoSpaceDE w:val="0"/>
        <w:autoSpaceDN w:val="0"/>
        <w:adjustRightInd w:val="0"/>
        <w:spacing w:after="0" w:line="240" w:lineRule="auto"/>
        <w:ind w:left="851" w:hanging="491"/>
        <w:jc w:val="both"/>
        <w:rPr>
          <w:rFonts w:ascii="Times New Roman" w:hAnsi="Times New Roman" w:cs="Times New Roman"/>
          <w:iCs/>
          <w:color w:val="000000"/>
          <w:sz w:val="24"/>
          <w:szCs w:val="24"/>
        </w:rPr>
      </w:pPr>
      <w:r w:rsidRPr="00273B3C">
        <w:rPr>
          <w:rFonts w:ascii="Times New Roman" w:hAnsi="Times New Roman" w:cs="Times New Roman"/>
          <w:iCs/>
          <w:color w:val="000000"/>
          <w:sz w:val="24"/>
          <w:szCs w:val="24"/>
        </w:rPr>
        <w:t xml:space="preserve">   </w:t>
      </w:r>
      <w:r w:rsidRPr="00273B3C">
        <w:rPr>
          <w:rFonts w:ascii="Times New Roman" w:hAnsi="Times New Roman" w:cs="Times New Roman"/>
          <w:color w:val="000000"/>
          <w:sz w:val="24"/>
          <w:szCs w:val="24"/>
        </w:rPr>
        <w:t xml:space="preserve"> </w:t>
      </w:r>
      <w:r w:rsidRPr="00273B3C">
        <w:rPr>
          <w:rFonts w:ascii="Times New Roman" w:hAnsi="Times New Roman" w:cs="Times New Roman"/>
          <w:iCs/>
          <w:color w:val="000000"/>
          <w:sz w:val="24"/>
          <w:szCs w:val="24"/>
        </w:rPr>
        <w:t>záujmová činnosť,</w:t>
      </w:r>
    </w:p>
    <w:p w:rsidR="00651E58" w:rsidRPr="00273B3C" w:rsidRDefault="00651E58" w:rsidP="00C14219">
      <w:pPr>
        <w:numPr>
          <w:ilvl w:val="0"/>
          <w:numId w:val="33"/>
        </w:numPr>
        <w:tabs>
          <w:tab w:val="left" w:pos="567"/>
        </w:tabs>
        <w:suppressAutoHyphens w:val="0"/>
        <w:autoSpaceDE w:val="0"/>
        <w:autoSpaceDN w:val="0"/>
        <w:adjustRightInd w:val="0"/>
        <w:spacing w:after="0" w:line="240" w:lineRule="auto"/>
        <w:ind w:left="851" w:hanging="491"/>
        <w:jc w:val="both"/>
        <w:rPr>
          <w:rFonts w:ascii="Times New Roman" w:hAnsi="Times New Roman" w:cs="Times New Roman"/>
          <w:iCs/>
          <w:color w:val="000000"/>
          <w:sz w:val="24"/>
          <w:szCs w:val="24"/>
        </w:rPr>
      </w:pPr>
      <w:r w:rsidRPr="00273B3C">
        <w:rPr>
          <w:rFonts w:ascii="Times New Roman" w:hAnsi="Times New Roman" w:cs="Times New Roman"/>
          <w:iCs/>
          <w:color w:val="000000"/>
          <w:sz w:val="24"/>
          <w:szCs w:val="24"/>
        </w:rPr>
        <w:t xml:space="preserve">    zastupovanie v úradnom styku,</w:t>
      </w:r>
    </w:p>
    <w:p w:rsidR="00651E58" w:rsidRPr="00273B3C" w:rsidRDefault="00651E58" w:rsidP="00C14219">
      <w:pPr>
        <w:numPr>
          <w:ilvl w:val="0"/>
          <w:numId w:val="33"/>
        </w:numPr>
        <w:tabs>
          <w:tab w:val="left" w:pos="567"/>
        </w:tabs>
        <w:suppressAutoHyphens w:val="0"/>
        <w:autoSpaceDE w:val="0"/>
        <w:autoSpaceDN w:val="0"/>
        <w:adjustRightInd w:val="0"/>
        <w:spacing w:after="0" w:line="240" w:lineRule="auto"/>
        <w:ind w:left="851" w:hanging="491"/>
        <w:jc w:val="both"/>
        <w:rPr>
          <w:rFonts w:ascii="Times New Roman" w:hAnsi="Times New Roman" w:cs="Times New Roman"/>
          <w:iCs/>
          <w:color w:val="000000"/>
          <w:sz w:val="24"/>
          <w:szCs w:val="24"/>
        </w:rPr>
      </w:pPr>
      <w:r w:rsidRPr="00273B3C">
        <w:rPr>
          <w:rFonts w:ascii="Times New Roman" w:hAnsi="Times New Roman" w:cs="Times New Roman"/>
          <w:iCs/>
          <w:color w:val="000000"/>
          <w:sz w:val="24"/>
          <w:szCs w:val="24"/>
        </w:rPr>
        <w:t xml:space="preserve">    zabezpečovanie zdravotníckych pomôcok a liekov,</w:t>
      </w:r>
    </w:p>
    <w:p w:rsidR="00651E58" w:rsidRPr="00273B3C" w:rsidRDefault="00651E58" w:rsidP="00C14219">
      <w:pPr>
        <w:numPr>
          <w:ilvl w:val="0"/>
          <w:numId w:val="33"/>
        </w:numPr>
        <w:tabs>
          <w:tab w:val="left" w:pos="567"/>
          <w:tab w:val="left" w:pos="851"/>
        </w:tabs>
        <w:suppressAutoHyphens w:val="0"/>
        <w:autoSpaceDE w:val="0"/>
        <w:autoSpaceDN w:val="0"/>
        <w:adjustRightInd w:val="0"/>
        <w:spacing w:after="0" w:line="240" w:lineRule="auto"/>
        <w:ind w:left="851" w:hanging="491"/>
        <w:jc w:val="both"/>
        <w:rPr>
          <w:rFonts w:ascii="Times New Roman" w:hAnsi="Times New Roman" w:cs="Times New Roman"/>
          <w:iCs/>
          <w:color w:val="000000"/>
          <w:sz w:val="24"/>
          <w:szCs w:val="24"/>
        </w:rPr>
      </w:pPr>
      <w:r w:rsidRPr="00273B3C">
        <w:rPr>
          <w:rFonts w:ascii="Times New Roman" w:hAnsi="Times New Roman" w:cs="Times New Roman"/>
          <w:iCs/>
          <w:color w:val="000000"/>
          <w:sz w:val="24"/>
          <w:szCs w:val="24"/>
        </w:rPr>
        <w:t xml:space="preserve">    nakupovanie,</w:t>
      </w:r>
    </w:p>
    <w:p w:rsidR="00651E58" w:rsidRPr="00273B3C" w:rsidRDefault="00651E58" w:rsidP="00C14219">
      <w:pPr>
        <w:numPr>
          <w:ilvl w:val="0"/>
          <w:numId w:val="33"/>
        </w:numPr>
        <w:tabs>
          <w:tab w:val="left" w:pos="567"/>
          <w:tab w:val="left" w:pos="851"/>
        </w:tabs>
        <w:suppressAutoHyphens w:val="0"/>
        <w:autoSpaceDE w:val="0"/>
        <w:autoSpaceDN w:val="0"/>
        <w:adjustRightInd w:val="0"/>
        <w:spacing w:after="0" w:line="240" w:lineRule="auto"/>
        <w:ind w:left="851" w:hanging="491"/>
        <w:jc w:val="both"/>
        <w:rPr>
          <w:rFonts w:ascii="Times New Roman" w:hAnsi="Times New Roman" w:cs="Times New Roman"/>
          <w:iCs/>
          <w:color w:val="000000"/>
          <w:sz w:val="24"/>
          <w:szCs w:val="24"/>
        </w:rPr>
      </w:pPr>
      <w:r w:rsidRPr="00273B3C">
        <w:rPr>
          <w:rFonts w:ascii="Times New Roman" w:hAnsi="Times New Roman" w:cs="Times New Roman"/>
          <w:iCs/>
          <w:color w:val="000000"/>
          <w:sz w:val="24"/>
          <w:szCs w:val="24"/>
        </w:rPr>
        <w:t xml:space="preserve">    sprostredkovanie kaderníckych a pedikérskych služieb,</w:t>
      </w:r>
    </w:p>
    <w:p w:rsidR="00651E58" w:rsidRPr="00273B3C" w:rsidRDefault="00651E58" w:rsidP="00C14219">
      <w:pPr>
        <w:numPr>
          <w:ilvl w:val="0"/>
          <w:numId w:val="33"/>
        </w:numPr>
        <w:tabs>
          <w:tab w:val="left" w:pos="567"/>
          <w:tab w:val="left" w:pos="851"/>
        </w:tabs>
        <w:suppressAutoHyphens w:val="0"/>
        <w:autoSpaceDE w:val="0"/>
        <w:autoSpaceDN w:val="0"/>
        <w:adjustRightInd w:val="0"/>
        <w:spacing w:after="0" w:line="240" w:lineRule="auto"/>
        <w:ind w:left="851" w:hanging="491"/>
        <w:jc w:val="both"/>
        <w:rPr>
          <w:rFonts w:ascii="Times New Roman" w:hAnsi="Times New Roman" w:cs="Times New Roman"/>
          <w:iCs/>
          <w:color w:val="000000"/>
          <w:sz w:val="24"/>
          <w:szCs w:val="24"/>
        </w:rPr>
      </w:pPr>
      <w:r w:rsidRPr="00273B3C">
        <w:rPr>
          <w:rFonts w:ascii="Times New Roman" w:hAnsi="Times New Roman" w:cs="Times New Roman"/>
          <w:iCs/>
          <w:color w:val="000000"/>
          <w:sz w:val="24"/>
          <w:szCs w:val="24"/>
        </w:rPr>
        <w:t xml:space="preserve">    zabezpečovanie duchovných potrieb,</w:t>
      </w:r>
    </w:p>
    <w:p w:rsidR="00651E58" w:rsidRPr="00273B3C" w:rsidRDefault="00651E58" w:rsidP="00651E58">
      <w:pPr>
        <w:tabs>
          <w:tab w:val="left" w:pos="567"/>
          <w:tab w:val="left" w:pos="851"/>
        </w:tabs>
        <w:autoSpaceDE w:val="0"/>
        <w:autoSpaceDN w:val="0"/>
        <w:adjustRightInd w:val="0"/>
        <w:ind w:left="851"/>
        <w:jc w:val="both"/>
        <w:rPr>
          <w:rFonts w:ascii="Times New Roman" w:hAnsi="Times New Roman" w:cs="Times New Roman"/>
          <w:iCs/>
          <w:color w:val="000000"/>
          <w:sz w:val="24"/>
          <w:szCs w:val="24"/>
        </w:rPr>
      </w:pPr>
    </w:p>
    <w:p w:rsidR="00651E58" w:rsidRPr="00273B3C" w:rsidRDefault="00651E58" w:rsidP="00651E58">
      <w:pPr>
        <w:spacing w:after="0"/>
        <w:jc w:val="center"/>
        <w:rPr>
          <w:rFonts w:ascii="Times New Roman" w:hAnsi="Times New Roman" w:cs="Times New Roman"/>
          <w:b/>
          <w:caps/>
          <w:sz w:val="24"/>
          <w:szCs w:val="24"/>
        </w:rPr>
      </w:pPr>
    </w:p>
    <w:p w:rsidR="00651E58" w:rsidRPr="00273B3C" w:rsidRDefault="00651E58" w:rsidP="00651E58">
      <w:pPr>
        <w:spacing w:after="0"/>
        <w:jc w:val="center"/>
        <w:rPr>
          <w:rFonts w:ascii="Times New Roman" w:hAnsi="Times New Roman" w:cs="Times New Roman"/>
          <w:b/>
          <w:caps/>
          <w:sz w:val="24"/>
          <w:szCs w:val="24"/>
        </w:rPr>
      </w:pPr>
      <w:r w:rsidRPr="00273B3C">
        <w:rPr>
          <w:rFonts w:ascii="Times New Roman" w:hAnsi="Times New Roman" w:cs="Times New Roman"/>
          <w:b/>
          <w:caps/>
          <w:sz w:val="24"/>
          <w:szCs w:val="24"/>
        </w:rPr>
        <w:t>Čl. 2</w:t>
      </w:r>
    </w:p>
    <w:p w:rsidR="00651E58" w:rsidRPr="00273B3C" w:rsidRDefault="00651E58" w:rsidP="00651E58">
      <w:pPr>
        <w:spacing w:after="0"/>
        <w:jc w:val="center"/>
        <w:rPr>
          <w:rFonts w:ascii="Times New Roman" w:hAnsi="Times New Roman" w:cs="Times New Roman"/>
          <w:b/>
          <w:caps/>
          <w:sz w:val="24"/>
          <w:szCs w:val="24"/>
        </w:rPr>
      </w:pPr>
      <w:r w:rsidRPr="00273B3C">
        <w:rPr>
          <w:rFonts w:ascii="Times New Roman" w:hAnsi="Times New Roman" w:cs="Times New Roman"/>
          <w:b/>
          <w:caps/>
          <w:sz w:val="24"/>
          <w:szCs w:val="24"/>
        </w:rPr>
        <w:t>Ubytovanie</w:t>
      </w:r>
    </w:p>
    <w:p w:rsidR="00651E58" w:rsidRPr="00273B3C" w:rsidRDefault="00651E58" w:rsidP="00651E58">
      <w:pPr>
        <w:spacing w:after="0"/>
        <w:jc w:val="center"/>
        <w:rPr>
          <w:rFonts w:ascii="Times New Roman" w:hAnsi="Times New Roman" w:cs="Times New Roman"/>
          <w:b/>
          <w:caps/>
          <w:sz w:val="24"/>
          <w:szCs w:val="24"/>
        </w:rPr>
      </w:pPr>
    </w:p>
    <w:p w:rsidR="00651E58" w:rsidRPr="00073A7D" w:rsidRDefault="00651E58" w:rsidP="00C14219">
      <w:pPr>
        <w:numPr>
          <w:ilvl w:val="0"/>
          <w:numId w:val="10"/>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Prijímatelia sociálnej služby Z</w:t>
      </w:r>
      <w:r w:rsidR="00701B16">
        <w:rPr>
          <w:rFonts w:ascii="Times New Roman" w:hAnsi="Times New Roman" w:cs="Times New Roman"/>
          <w:sz w:val="24"/>
          <w:szCs w:val="24"/>
        </w:rPr>
        <w:t>p</w:t>
      </w:r>
      <w:r w:rsidRPr="00273B3C">
        <w:rPr>
          <w:rFonts w:ascii="Times New Roman" w:hAnsi="Times New Roman" w:cs="Times New Roman"/>
          <w:sz w:val="24"/>
          <w:szCs w:val="24"/>
        </w:rPr>
        <w:t>S</w:t>
      </w:r>
      <w:r w:rsidR="00701B16">
        <w:rPr>
          <w:rFonts w:ascii="Times New Roman" w:hAnsi="Times New Roman" w:cs="Times New Roman"/>
          <w:sz w:val="24"/>
          <w:szCs w:val="24"/>
        </w:rPr>
        <w:t xml:space="preserve"> Domov dôchodcov v Strede nad Bodrogom</w:t>
      </w:r>
      <w:r w:rsidRPr="00273B3C">
        <w:rPr>
          <w:rFonts w:ascii="Times New Roman" w:hAnsi="Times New Roman" w:cs="Times New Roman"/>
          <w:sz w:val="24"/>
          <w:szCs w:val="24"/>
        </w:rPr>
        <w:t xml:space="preserve"> sú ubytovaní v</w:t>
      </w:r>
      <w:r w:rsidR="00073A7D">
        <w:rPr>
          <w:rFonts w:ascii="Times New Roman" w:hAnsi="Times New Roman" w:cs="Times New Roman"/>
          <w:sz w:val="24"/>
          <w:szCs w:val="24"/>
        </w:rPr>
        <w:t xml:space="preserve"> jedno, dvoj </w:t>
      </w:r>
      <w:r w:rsidR="00606E7B" w:rsidRPr="00073A7D">
        <w:rPr>
          <w:rFonts w:ascii="Times New Roman" w:hAnsi="Times New Roman" w:cs="Times New Roman"/>
          <w:sz w:val="24"/>
          <w:szCs w:val="24"/>
        </w:rPr>
        <w:t>a troj</w:t>
      </w:r>
      <w:r w:rsidRPr="00073A7D">
        <w:rPr>
          <w:rFonts w:ascii="Times New Roman" w:hAnsi="Times New Roman" w:cs="Times New Roman"/>
          <w:sz w:val="24"/>
          <w:szCs w:val="24"/>
        </w:rPr>
        <w:t>lôžkových izbách.</w:t>
      </w:r>
    </w:p>
    <w:p w:rsidR="00651E58" w:rsidRPr="00273B3C" w:rsidRDefault="00651E58" w:rsidP="00C14219">
      <w:pPr>
        <w:numPr>
          <w:ilvl w:val="0"/>
          <w:numId w:val="10"/>
        </w:numPr>
        <w:suppressAutoHyphens w:val="0"/>
        <w:spacing w:after="0"/>
        <w:jc w:val="both"/>
        <w:rPr>
          <w:rFonts w:ascii="Times New Roman" w:hAnsi="Times New Roman" w:cs="Times New Roman"/>
          <w:sz w:val="24"/>
          <w:szCs w:val="24"/>
        </w:rPr>
      </w:pPr>
      <w:r w:rsidRPr="00073A7D">
        <w:rPr>
          <w:rFonts w:ascii="Times New Roman" w:hAnsi="Times New Roman" w:cs="Times New Roman"/>
          <w:sz w:val="24"/>
          <w:szCs w:val="24"/>
        </w:rPr>
        <w:t xml:space="preserve">PSS sa po svojom príchode do domova  ubytuje v izbe, ktorá mu bola pridelená na základe rozhodnutia </w:t>
      </w:r>
      <w:r w:rsidR="00701B16" w:rsidRPr="00073A7D">
        <w:rPr>
          <w:rFonts w:ascii="Times New Roman" w:hAnsi="Times New Roman" w:cs="Times New Roman"/>
          <w:sz w:val="24"/>
          <w:szCs w:val="24"/>
        </w:rPr>
        <w:t>riaditeľa</w:t>
      </w:r>
      <w:r w:rsidRPr="00073A7D">
        <w:rPr>
          <w:rFonts w:ascii="Times New Roman" w:hAnsi="Times New Roman" w:cs="Times New Roman"/>
          <w:sz w:val="24"/>
          <w:szCs w:val="24"/>
        </w:rPr>
        <w:t>. Pri ubytova</w:t>
      </w:r>
      <w:r w:rsidRPr="00273B3C">
        <w:rPr>
          <w:rFonts w:ascii="Times New Roman" w:hAnsi="Times New Roman" w:cs="Times New Roman"/>
          <w:sz w:val="24"/>
          <w:szCs w:val="24"/>
        </w:rPr>
        <w:t>ní pomáhajú novému prijímateľovi sociálnej služby zdravotnícki a sociálni pracovníci. Veci, ktoré si priniesol do domova, musia byť označené priezviskom a zapísané do osobnej karty prijímateľa sociálnej služby, po spísaní mu ich zdravotnícki pracovníci domova pomôžu uložiť na miesta k tomu určené. Veci zakúpené a darované počas pobytu v domove (šatstvo, obuv, bielizeň) sa musia označiť a zaevidovať na osobnú kartu prijímateľa sociálnych služieb. Súpis osobných vecí a všetkých cenností sa prevádza za účasti svedkov a je riadne zdokumentované v osobnej karte.</w:t>
      </w:r>
    </w:p>
    <w:p w:rsidR="00651E58" w:rsidRPr="00273B3C" w:rsidRDefault="00651E58" w:rsidP="00C14219">
      <w:pPr>
        <w:numPr>
          <w:ilvl w:val="0"/>
          <w:numId w:val="10"/>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V domove nie je dovolené prechovávať nebezpečné predmety, strelné zbrane, chemikálie, veci hygienicky škodlivé alebo vzbudzujúce odpor, veci v nadmernom množstve. K výzdobe izby môže prijímateľ sociálnej služby so súhlasom riaditeľa použiť vlastné predmety (obrazy, textílie, sošky), ktoré budú zapísané do osobnej karty, alebo vedené ako cennosti v používaní.</w:t>
      </w:r>
    </w:p>
    <w:p w:rsidR="00651E58" w:rsidRDefault="00651E58" w:rsidP="00C14219">
      <w:pPr>
        <w:numPr>
          <w:ilvl w:val="0"/>
          <w:numId w:val="10"/>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Pre PSS platí zákaz manipulácie s otvoreným ohňom, zapaľovanie sviečok na izbách a v spoločných priestoroch.</w:t>
      </w:r>
    </w:p>
    <w:p w:rsidR="0054632A" w:rsidRDefault="00154630" w:rsidP="00154630">
      <w:pPr>
        <w:suppressAutoHyphens w:val="0"/>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54632A" w:rsidRDefault="0054632A" w:rsidP="00154630">
      <w:pPr>
        <w:suppressAutoHyphens w:val="0"/>
        <w:spacing w:after="0"/>
        <w:ind w:left="720"/>
        <w:jc w:val="both"/>
        <w:rPr>
          <w:rFonts w:ascii="Times New Roman" w:hAnsi="Times New Roman" w:cs="Times New Roman"/>
          <w:sz w:val="24"/>
          <w:szCs w:val="24"/>
        </w:rPr>
      </w:pPr>
    </w:p>
    <w:p w:rsidR="0054632A" w:rsidRPr="0054632A" w:rsidRDefault="0054632A" w:rsidP="0054632A">
      <w:pPr>
        <w:suppressAutoHyphens w:val="0"/>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651E58" w:rsidRPr="00712A89" w:rsidRDefault="00651E58" w:rsidP="00712A89">
      <w:pPr>
        <w:spacing w:after="0"/>
        <w:jc w:val="both"/>
        <w:rPr>
          <w:rFonts w:ascii="Times New Roman" w:hAnsi="Times New Roman"/>
          <w:sz w:val="24"/>
          <w:szCs w:val="24"/>
          <w:highlight w:val="yellow"/>
        </w:rPr>
      </w:pPr>
      <w:r w:rsidRPr="00712A89">
        <w:rPr>
          <w:rFonts w:ascii="Times New Roman" w:hAnsi="Times New Roman"/>
          <w:sz w:val="24"/>
          <w:szCs w:val="24"/>
        </w:rPr>
        <w:t>V zmysle zákona NR SR č.377/2004 Z.z. o ochrane nefajčiarov a o zmene a doplnení niektorých neskorších predpisov je v celej budove Z</w:t>
      </w:r>
      <w:r w:rsidR="00D8276D" w:rsidRPr="00712A89">
        <w:rPr>
          <w:rFonts w:ascii="Times New Roman" w:hAnsi="Times New Roman"/>
          <w:sz w:val="24"/>
          <w:szCs w:val="24"/>
        </w:rPr>
        <w:t>p</w:t>
      </w:r>
      <w:r w:rsidRPr="00712A89">
        <w:rPr>
          <w:rFonts w:ascii="Times New Roman" w:hAnsi="Times New Roman"/>
          <w:sz w:val="24"/>
          <w:szCs w:val="24"/>
        </w:rPr>
        <w:t>S</w:t>
      </w:r>
      <w:r w:rsidR="00D8276D" w:rsidRPr="00712A89">
        <w:rPr>
          <w:rFonts w:ascii="Times New Roman" w:hAnsi="Times New Roman"/>
          <w:sz w:val="24"/>
          <w:szCs w:val="24"/>
        </w:rPr>
        <w:t xml:space="preserve"> Domov dôchodcov v Strede nad Bodrogom</w:t>
      </w:r>
      <w:r w:rsidRPr="00712A89">
        <w:rPr>
          <w:rFonts w:ascii="Times New Roman" w:hAnsi="Times New Roman"/>
          <w:sz w:val="24"/>
          <w:szCs w:val="24"/>
        </w:rPr>
        <w:t xml:space="preserve"> zakázané fajčiť a priestor na fajčenie je určený pri v</w:t>
      </w:r>
      <w:r w:rsidR="00606E7B" w:rsidRPr="00712A89">
        <w:rPr>
          <w:rFonts w:ascii="Times New Roman" w:hAnsi="Times New Roman"/>
          <w:sz w:val="24"/>
          <w:szCs w:val="24"/>
        </w:rPr>
        <w:t>ý</w:t>
      </w:r>
      <w:r w:rsidRPr="00712A89">
        <w:rPr>
          <w:rFonts w:ascii="Times New Roman" w:hAnsi="Times New Roman"/>
          <w:sz w:val="24"/>
          <w:szCs w:val="24"/>
        </w:rPr>
        <w:t>chode do záhrady z vonkajšej strany budovy</w:t>
      </w:r>
      <w:r w:rsidR="00073A7D" w:rsidRPr="00712A89">
        <w:rPr>
          <w:rFonts w:ascii="Times New Roman" w:hAnsi="Times New Roman"/>
          <w:sz w:val="24"/>
          <w:szCs w:val="24"/>
        </w:rPr>
        <w:t>.</w:t>
      </w:r>
    </w:p>
    <w:p w:rsidR="00651E58" w:rsidRPr="00273B3C" w:rsidRDefault="00651E58" w:rsidP="00C14219">
      <w:pPr>
        <w:numPr>
          <w:ilvl w:val="0"/>
          <w:numId w:val="10"/>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Veci pridelené PSS zostávajú majetkom domova. PSS sú povinní s nimi zaobchádzať šetrne a pri trvalom odchode z domova ich vrátiť v stave, ktorý zodpovedá dĺžke ich užívania.</w:t>
      </w:r>
    </w:p>
    <w:p w:rsidR="00651E58" w:rsidRPr="00273B3C" w:rsidRDefault="00651E58" w:rsidP="00C14219">
      <w:pPr>
        <w:numPr>
          <w:ilvl w:val="0"/>
          <w:numId w:val="10"/>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Pri ubytovaní PSS sa prihliada k jeho zdravotnému a psychickému stavu.</w:t>
      </w:r>
    </w:p>
    <w:p w:rsidR="00651E58" w:rsidRPr="00273B3C" w:rsidRDefault="00651E58" w:rsidP="004F36BB">
      <w:pPr>
        <w:suppressAutoHyphens w:val="0"/>
        <w:spacing w:after="0"/>
        <w:ind w:left="360"/>
        <w:jc w:val="both"/>
        <w:rPr>
          <w:rFonts w:ascii="Times New Roman" w:hAnsi="Times New Roman" w:cs="Times New Roman"/>
          <w:sz w:val="24"/>
          <w:szCs w:val="24"/>
        </w:rPr>
      </w:pPr>
      <w:r w:rsidRPr="00273B3C">
        <w:rPr>
          <w:rFonts w:ascii="Times New Roman" w:hAnsi="Times New Roman" w:cs="Times New Roman"/>
          <w:sz w:val="24"/>
          <w:szCs w:val="24"/>
        </w:rPr>
        <w:t>PSS možno v priebehu pobytu premiestniť na inú izbu. O tomto premiestnení rozhoduje riaditeľ domova. Návrh na premiestnenie môže podať zdravotnícky a sociálny pracovník a aj sám obyvateľ.</w:t>
      </w:r>
    </w:p>
    <w:p w:rsidR="00651E58" w:rsidRPr="00273B3C" w:rsidRDefault="00651E58" w:rsidP="00651E58">
      <w:pPr>
        <w:jc w:val="center"/>
        <w:rPr>
          <w:rFonts w:ascii="Times New Roman" w:hAnsi="Times New Roman" w:cs="Times New Roman"/>
          <w:b/>
          <w:caps/>
          <w:sz w:val="24"/>
          <w:szCs w:val="24"/>
        </w:rPr>
      </w:pPr>
    </w:p>
    <w:p w:rsidR="00651E58" w:rsidRPr="00273B3C" w:rsidRDefault="00651E58" w:rsidP="00651E58">
      <w:pPr>
        <w:jc w:val="center"/>
        <w:rPr>
          <w:rFonts w:ascii="Times New Roman" w:hAnsi="Times New Roman" w:cs="Times New Roman"/>
          <w:b/>
          <w:caps/>
          <w:sz w:val="24"/>
          <w:szCs w:val="24"/>
        </w:rPr>
      </w:pPr>
      <w:r w:rsidRPr="00273B3C">
        <w:rPr>
          <w:rFonts w:ascii="Times New Roman" w:hAnsi="Times New Roman" w:cs="Times New Roman"/>
          <w:b/>
          <w:caps/>
          <w:sz w:val="24"/>
          <w:szCs w:val="24"/>
        </w:rPr>
        <w:t>Čl. 3</w:t>
      </w:r>
    </w:p>
    <w:p w:rsidR="00651E58" w:rsidRPr="00273B3C" w:rsidRDefault="00651E58" w:rsidP="00651E58">
      <w:pPr>
        <w:jc w:val="center"/>
        <w:rPr>
          <w:rFonts w:ascii="Times New Roman" w:hAnsi="Times New Roman" w:cs="Times New Roman"/>
          <w:b/>
          <w:caps/>
          <w:sz w:val="24"/>
          <w:szCs w:val="24"/>
        </w:rPr>
      </w:pPr>
      <w:r w:rsidRPr="00273B3C">
        <w:rPr>
          <w:rFonts w:ascii="Times New Roman" w:hAnsi="Times New Roman" w:cs="Times New Roman"/>
          <w:b/>
          <w:caps/>
          <w:sz w:val="24"/>
          <w:szCs w:val="24"/>
        </w:rPr>
        <w:t xml:space="preserve"> Škody</w:t>
      </w:r>
    </w:p>
    <w:p w:rsidR="00651E58" w:rsidRPr="00273B3C" w:rsidRDefault="00651E58" w:rsidP="00C14219">
      <w:pPr>
        <w:numPr>
          <w:ilvl w:val="0"/>
          <w:numId w:val="11"/>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PSS zodpovedá za škodu, ktorú úmyselne či z nedbanlivosti spôsobil na majetku domova, majetku inej organizácie, na majetku alebo zdraví spoluobyvateľa, zamestnancov a iných osôb.</w:t>
      </w:r>
    </w:p>
    <w:p w:rsidR="00651E58" w:rsidRPr="00273B3C" w:rsidRDefault="00651E58" w:rsidP="00C14219">
      <w:pPr>
        <w:numPr>
          <w:ilvl w:val="0"/>
          <w:numId w:val="11"/>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Ak spôsobí škodu úmyselne viac obyvateľov, zodpovedajú za ňu podľa svojej účasti.</w:t>
      </w:r>
    </w:p>
    <w:p w:rsidR="00651E58" w:rsidRPr="00273B3C" w:rsidRDefault="00651E58" w:rsidP="00C14219">
      <w:pPr>
        <w:numPr>
          <w:ilvl w:val="0"/>
          <w:numId w:val="11"/>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PSS je povinný upozorniť</w:t>
      </w:r>
      <w:r w:rsidR="00133C50">
        <w:rPr>
          <w:rFonts w:ascii="Times New Roman" w:hAnsi="Times New Roman" w:cs="Times New Roman"/>
          <w:sz w:val="24"/>
          <w:szCs w:val="24"/>
        </w:rPr>
        <w:t xml:space="preserve"> </w:t>
      </w:r>
      <w:r w:rsidR="00ED5132">
        <w:rPr>
          <w:rFonts w:ascii="Times New Roman" w:hAnsi="Times New Roman" w:cs="Times New Roman"/>
          <w:sz w:val="24"/>
          <w:szCs w:val="24"/>
        </w:rPr>
        <w:t>riaditeľa,</w:t>
      </w:r>
      <w:r w:rsidRPr="00273B3C">
        <w:rPr>
          <w:rFonts w:ascii="Times New Roman" w:hAnsi="Times New Roman" w:cs="Times New Roman"/>
          <w:sz w:val="24"/>
          <w:szCs w:val="24"/>
        </w:rPr>
        <w:t xml:space="preserve"> prípadne iného zamestnanca na škodu, ktorá vznikla, alebo by mohla vzniknúť domovu, jeho obyvateľom alebo iným osobám, aby mohli byť urobené kroky k jej odstráneniu alebo k jej odvráteniu.</w:t>
      </w:r>
    </w:p>
    <w:p w:rsidR="00651E58" w:rsidRPr="00273B3C" w:rsidRDefault="00651E58" w:rsidP="00C14219">
      <w:pPr>
        <w:numPr>
          <w:ilvl w:val="0"/>
          <w:numId w:val="11"/>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 xml:space="preserve">O miere zavinenia a eventuálnej náhrade škody, rozhodne komisia poverená </w:t>
      </w:r>
      <w:r w:rsidR="00ED5132">
        <w:rPr>
          <w:rFonts w:ascii="Times New Roman" w:hAnsi="Times New Roman" w:cs="Times New Roman"/>
          <w:sz w:val="24"/>
          <w:szCs w:val="24"/>
        </w:rPr>
        <w:t>riaditeľom ZpS Domov dôchodcov V strede nad Bodrogom</w:t>
      </w:r>
      <w:r w:rsidRPr="00273B3C">
        <w:rPr>
          <w:rFonts w:ascii="Times New Roman" w:hAnsi="Times New Roman" w:cs="Times New Roman"/>
          <w:sz w:val="24"/>
          <w:szCs w:val="24"/>
        </w:rPr>
        <w:t>.</w:t>
      </w:r>
    </w:p>
    <w:p w:rsidR="00651E58" w:rsidRPr="00273B3C" w:rsidRDefault="00651E58" w:rsidP="00651E58">
      <w:pPr>
        <w:spacing w:after="0"/>
        <w:jc w:val="both"/>
        <w:rPr>
          <w:rFonts w:ascii="Times New Roman" w:hAnsi="Times New Roman" w:cs="Times New Roman"/>
          <w:sz w:val="24"/>
          <w:szCs w:val="24"/>
        </w:rPr>
      </w:pPr>
    </w:p>
    <w:p w:rsidR="00651E58" w:rsidRPr="00273B3C" w:rsidRDefault="00651E58" w:rsidP="00651E58">
      <w:pPr>
        <w:spacing w:after="0"/>
        <w:jc w:val="both"/>
        <w:rPr>
          <w:rFonts w:ascii="Times New Roman" w:hAnsi="Times New Roman" w:cs="Times New Roman"/>
          <w:sz w:val="24"/>
          <w:szCs w:val="24"/>
        </w:rPr>
      </w:pPr>
    </w:p>
    <w:p w:rsidR="00651E58" w:rsidRPr="00273B3C" w:rsidRDefault="00651E58" w:rsidP="00651E58">
      <w:pPr>
        <w:jc w:val="center"/>
        <w:rPr>
          <w:rFonts w:ascii="Times New Roman" w:hAnsi="Times New Roman" w:cs="Times New Roman"/>
          <w:b/>
          <w:sz w:val="24"/>
          <w:szCs w:val="24"/>
        </w:rPr>
      </w:pPr>
      <w:r w:rsidRPr="00273B3C">
        <w:rPr>
          <w:rFonts w:ascii="Times New Roman" w:hAnsi="Times New Roman" w:cs="Times New Roman"/>
          <w:b/>
          <w:sz w:val="24"/>
          <w:szCs w:val="24"/>
        </w:rPr>
        <w:t xml:space="preserve">ČL. 4 </w:t>
      </w:r>
    </w:p>
    <w:p w:rsidR="00651E58" w:rsidRPr="00273B3C" w:rsidRDefault="00651E58" w:rsidP="00651E58">
      <w:pPr>
        <w:jc w:val="center"/>
        <w:rPr>
          <w:rFonts w:ascii="Times New Roman" w:hAnsi="Times New Roman" w:cs="Times New Roman"/>
          <w:b/>
          <w:sz w:val="24"/>
          <w:szCs w:val="24"/>
        </w:rPr>
      </w:pPr>
      <w:r w:rsidRPr="00273B3C">
        <w:rPr>
          <w:rFonts w:ascii="Times New Roman" w:hAnsi="Times New Roman" w:cs="Times New Roman"/>
          <w:b/>
          <w:caps/>
          <w:sz w:val="24"/>
          <w:szCs w:val="24"/>
        </w:rPr>
        <w:t>Úschova cenných vecí</w:t>
      </w:r>
    </w:p>
    <w:p w:rsidR="00651E58" w:rsidRPr="00273B3C" w:rsidRDefault="00651E58" w:rsidP="00C14219">
      <w:pPr>
        <w:numPr>
          <w:ilvl w:val="0"/>
          <w:numId w:val="12"/>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 xml:space="preserve">Pri nástupe a tiež v priebehu pobytu v domove môže PSS požiadať </w:t>
      </w:r>
      <w:r w:rsidR="00ED5132" w:rsidRPr="00073A7D">
        <w:rPr>
          <w:rFonts w:ascii="Times New Roman" w:hAnsi="Times New Roman" w:cs="Times New Roman"/>
          <w:sz w:val="24"/>
          <w:szCs w:val="24"/>
        </w:rPr>
        <w:t>riaditeľa</w:t>
      </w:r>
      <w:r w:rsidRPr="00073A7D">
        <w:rPr>
          <w:rFonts w:ascii="Times New Roman" w:hAnsi="Times New Roman" w:cs="Times New Roman"/>
          <w:sz w:val="24"/>
          <w:szCs w:val="24"/>
        </w:rPr>
        <w:t xml:space="preserve"> alebo sociálneho pracovníka o prevzatie cenných vecí, vkladných knižiek a peňažnej</w:t>
      </w:r>
      <w:r w:rsidRPr="00273B3C">
        <w:rPr>
          <w:rFonts w:ascii="Times New Roman" w:hAnsi="Times New Roman" w:cs="Times New Roman"/>
          <w:sz w:val="24"/>
          <w:szCs w:val="24"/>
        </w:rPr>
        <w:t xml:space="preserve"> hotovosti do úschovy do depozitu. </w:t>
      </w:r>
    </w:p>
    <w:p w:rsidR="00651E58" w:rsidRPr="00273B3C" w:rsidRDefault="00651E58" w:rsidP="00C14219">
      <w:pPr>
        <w:numPr>
          <w:ilvl w:val="0"/>
          <w:numId w:val="12"/>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Ak o to PSS požiada, domov mu uložené cenné veci , vkladnú knižku alebo peňažnú hotovosť vydá. Bez súhlasu prijímateľa sociálnej služby alebo jeho zákonného zástupcu  nemôžu príbuzní s peniazmi ani s cennosťami manipulovať, ani im nebudú poskytované informácie o stave účtu prijímateľa sociálnej služby.</w:t>
      </w:r>
    </w:p>
    <w:p w:rsidR="005D454D" w:rsidRPr="00C34175" w:rsidRDefault="00651E58" w:rsidP="00C34175">
      <w:pPr>
        <w:numPr>
          <w:ilvl w:val="0"/>
          <w:numId w:val="12"/>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Vydanie cennosti potvrdí PSS podpisom na originály preberacieho protokolu, na potvrdení o prevzatí cennej veci do úschovy, u peňažnej hotovosti na výdavkovom pokladničnom bloku. Ak ide o PSS nespôsobilého úplne alebo čiastočne k právnym úkonom, o manipulácií s peniazmi a cennosťami rozhoduje jeho opatrovník, podľa právoplatného uznesenia súdu.</w:t>
      </w:r>
    </w:p>
    <w:p w:rsidR="00651E58" w:rsidRPr="00273B3C" w:rsidRDefault="00651E58" w:rsidP="00C14219">
      <w:pPr>
        <w:numPr>
          <w:ilvl w:val="0"/>
          <w:numId w:val="12"/>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Z</w:t>
      </w:r>
      <w:r w:rsidR="00ED5132">
        <w:rPr>
          <w:rFonts w:ascii="Times New Roman" w:hAnsi="Times New Roman" w:cs="Times New Roman"/>
          <w:sz w:val="24"/>
          <w:szCs w:val="24"/>
        </w:rPr>
        <w:t>p</w:t>
      </w:r>
      <w:r w:rsidRPr="00273B3C">
        <w:rPr>
          <w:rFonts w:ascii="Times New Roman" w:hAnsi="Times New Roman" w:cs="Times New Roman"/>
          <w:sz w:val="24"/>
          <w:szCs w:val="24"/>
        </w:rPr>
        <w:t>S</w:t>
      </w:r>
      <w:r w:rsidR="00ED5132">
        <w:rPr>
          <w:rFonts w:ascii="Times New Roman" w:hAnsi="Times New Roman" w:cs="Times New Roman"/>
          <w:sz w:val="24"/>
          <w:szCs w:val="24"/>
        </w:rPr>
        <w:t xml:space="preserve"> Domov dôchodcov v Strede nad Bodrogom</w:t>
      </w:r>
      <w:r w:rsidRPr="00273B3C">
        <w:rPr>
          <w:rFonts w:ascii="Times New Roman" w:hAnsi="Times New Roman" w:cs="Times New Roman"/>
          <w:sz w:val="24"/>
          <w:szCs w:val="24"/>
        </w:rPr>
        <w:t xml:space="preserve"> nezodpovedá za veci, vkladné knižky a peňažnú hotovosť, ktoré neprevzal do úschovy k zabezpečeniu podľa predchádzajúcich odstavcov.</w:t>
      </w:r>
    </w:p>
    <w:p w:rsidR="00651E58" w:rsidRPr="00273B3C" w:rsidRDefault="00651E58" w:rsidP="00C14219">
      <w:pPr>
        <w:numPr>
          <w:ilvl w:val="0"/>
          <w:numId w:val="12"/>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V neprítomnosti PSS nesmie ani jeho najbližší príbuzný bez vedomia poverených zamestnancov domova, prevádzať akúkoľvek manipuláciu s jeho vecami.</w:t>
      </w:r>
    </w:p>
    <w:p w:rsidR="00651E58" w:rsidRPr="00073A7D" w:rsidRDefault="00651E58" w:rsidP="00C14219">
      <w:pPr>
        <w:numPr>
          <w:ilvl w:val="0"/>
          <w:numId w:val="12"/>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Pri neprítomnosti PSS v dôsledku odvozu do nemocnice osobné veci, ktoré zanechal v domove zabezpečíme</w:t>
      </w:r>
      <w:r w:rsidRPr="00073A7D">
        <w:rPr>
          <w:rFonts w:ascii="Times New Roman" w:hAnsi="Times New Roman" w:cs="Times New Roman"/>
          <w:sz w:val="24"/>
          <w:szCs w:val="24"/>
        </w:rPr>
        <w:t xml:space="preserve">. </w:t>
      </w:r>
      <w:r w:rsidR="00C06570">
        <w:rPr>
          <w:rFonts w:ascii="Times New Roman" w:hAnsi="Times New Roman" w:cs="Times New Roman"/>
          <w:sz w:val="24"/>
          <w:szCs w:val="24"/>
        </w:rPr>
        <w:t>Službu konajúca s</w:t>
      </w:r>
      <w:r w:rsidRPr="00073A7D">
        <w:rPr>
          <w:rFonts w:ascii="Times New Roman" w:hAnsi="Times New Roman" w:cs="Times New Roman"/>
          <w:sz w:val="24"/>
          <w:szCs w:val="24"/>
        </w:rPr>
        <w:t>estra zamkne s</w:t>
      </w:r>
      <w:r w:rsidR="00C06570">
        <w:rPr>
          <w:rFonts w:ascii="Times New Roman" w:hAnsi="Times New Roman" w:cs="Times New Roman"/>
          <w:sz w:val="24"/>
          <w:szCs w:val="24"/>
        </w:rPr>
        <w:t>kriňu a kľúč uloží v miestnosti na skladovanie liekov a dokumentácie</w:t>
      </w:r>
      <w:r w:rsidRPr="00073A7D">
        <w:rPr>
          <w:rFonts w:ascii="Times New Roman" w:hAnsi="Times New Roman" w:cs="Times New Roman"/>
          <w:sz w:val="24"/>
          <w:szCs w:val="24"/>
        </w:rPr>
        <w:t xml:space="preserve"> DD.</w:t>
      </w:r>
    </w:p>
    <w:p w:rsidR="00651E58" w:rsidRPr="00073A7D" w:rsidRDefault="00651E58" w:rsidP="00C14219">
      <w:pPr>
        <w:numPr>
          <w:ilvl w:val="0"/>
          <w:numId w:val="12"/>
        </w:numPr>
        <w:suppressAutoHyphens w:val="0"/>
        <w:spacing w:after="0"/>
        <w:jc w:val="both"/>
        <w:rPr>
          <w:rFonts w:ascii="Times New Roman" w:hAnsi="Times New Roman" w:cs="Times New Roman"/>
          <w:sz w:val="24"/>
          <w:szCs w:val="24"/>
        </w:rPr>
      </w:pPr>
      <w:r w:rsidRPr="00073A7D">
        <w:rPr>
          <w:rFonts w:ascii="Times New Roman" w:hAnsi="Times New Roman" w:cs="Times New Roman"/>
          <w:sz w:val="24"/>
          <w:szCs w:val="24"/>
        </w:rPr>
        <w:t>Ak o to PSS požiada, je je</w:t>
      </w:r>
      <w:r w:rsidR="00C06570">
        <w:rPr>
          <w:rFonts w:ascii="Times New Roman" w:hAnsi="Times New Roman" w:cs="Times New Roman"/>
          <w:sz w:val="24"/>
          <w:szCs w:val="24"/>
        </w:rPr>
        <w:t>ho občiansky preukaz uložený u vedúcej zdravotného úseku VZÚ</w:t>
      </w:r>
      <w:r w:rsidRPr="00073A7D">
        <w:rPr>
          <w:rFonts w:ascii="Times New Roman" w:hAnsi="Times New Roman" w:cs="Times New Roman"/>
          <w:sz w:val="24"/>
          <w:szCs w:val="24"/>
        </w:rPr>
        <w:t xml:space="preserve"> a</w:t>
      </w:r>
      <w:r w:rsidR="00C06570">
        <w:rPr>
          <w:rFonts w:ascii="Times New Roman" w:hAnsi="Times New Roman" w:cs="Times New Roman"/>
          <w:sz w:val="24"/>
          <w:szCs w:val="24"/>
        </w:rPr>
        <w:t xml:space="preserve">ko aj </w:t>
      </w:r>
      <w:r w:rsidRPr="00073A7D">
        <w:rPr>
          <w:rFonts w:ascii="Times New Roman" w:hAnsi="Times New Roman" w:cs="Times New Roman"/>
          <w:sz w:val="24"/>
          <w:szCs w:val="24"/>
        </w:rPr>
        <w:t> preukaz zdravotn</w:t>
      </w:r>
      <w:r w:rsidR="00C06570">
        <w:rPr>
          <w:rFonts w:ascii="Times New Roman" w:hAnsi="Times New Roman" w:cs="Times New Roman"/>
          <w:sz w:val="24"/>
          <w:szCs w:val="24"/>
        </w:rPr>
        <w:t>ej poisťovne, alebo v miestnosti pre skladovanie liekov a dokumentácie na uzamykateľnom mieste</w:t>
      </w:r>
      <w:r w:rsidRPr="00073A7D">
        <w:rPr>
          <w:rFonts w:ascii="Times New Roman" w:hAnsi="Times New Roman" w:cs="Times New Roman"/>
          <w:sz w:val="24"/>
          <w:szCs w:val="24"/>
        </w:rPr>
        <w:t>, aby sa zamedzilo prípadnej strate alebo zneužitiu. PSS môže kedykoľvek požiadať o vydanie preukazu.</w:t>
      </w:r>
    </w:p>
    <w:p w:rsidR="00651E58" w:rsidRPr="00273B3C" w:rsidRDefault="00651E58" w:rsidP="00651E58">
      <w:pPr>
        <w:jc w:val="center"/>
        <w:rPr>
          <w:rFonts w:ascii="Times New Roman" w:hAnsi="Times New Roman" w:cs="Times New Roman"/>
          <w:b/>
          <w:sz w:val="24"/>
          <w:szCs w:val="24"/>
        </w:rPr>
      </w:pPr>
    </w:p>
    <w:p w:rsidR="00651E58" w:rsidRPr="00273B3C" w:rsidRDefault="00651E58" w:rsidP="00651E58">
      <w:pPr>
        <w:jc w:val="center"/>
        <w:rPr>
          <w:rFonts w:ascii="Times New Roman" w:hAnsi="Times New Roman" w:cs="Times New Roman"/>
          <w:b/>
          <w:sz w:val="24"/>
          <w:szCs w:val="24"/>
        </w:rPr>
      </w:pPr>
      <w:r w:rsidRPr="00273B3C">
        <w:rPr>
          <w:rFonts w:ascii="Times New Roman" w:hAnsi="Times New Roman" w:cs="Times New Roman"/>
          <w:b/>
          <w:sz w:val="24"/>
          <w:szCs w:val="24"/>
        </w:rPr>
        <w:t>ČL. 5</w:t>
      </w:r>
    </w:p>
    <w:p w:rsidR="00651E58" w:rsidRPr="00273B3C" w:rsidRDefault="00651E58" w:rsidP="00651E58">
      <w:pPr>
        <w:jc w:val="center"/>
        <w:rPr>
          <w:rFonts w:ascii="Times New Roman" w:hAnsi="Times New Roman" w:cs="Times New Roman"/>
          <w:b/>
          <w:sz w:val="24"/>
          <w:szCs w:val="24"/>
        </w:rPr>
      </w:pPr>
      <w:r w:rsidRPr="00273B3C">
        <w:rPr>
          <w:rFonts w:ascii="Times New Roman" w:hAnsi="Times New Roman" w:cs="Times New Roman"/>
          <w:b/>
          <w:sz w:val="24"/>
          <w:szCs w:val="24"/>
        </w:rPr>
        <w:t xml:space="preserve"> </w:t>
      </w:r>
      <w:r w:rsidRPr="00273B3C">
        <w:rPr>
          <w:rFonts w:ascii="Times New Roman" w:hAnsi="Times New Roman" w:cs="Times New Roman"/>
          <w:b/>
          <w:caps/>
          <w:sz w:val="24"/>
          <w:szCs w:val="24"/>
        </w:rPr>
        <w:t>Stravovanie</w:t>
      </w:r>
    </w:p>
    <w:p w:rsidR="00651E58" w:rsidRPr="00273B3C" w:rsidRDefault="00651E58" w:rsidP="00C14219">
      <w:pPr>
        <w:numPr>
          <w:ilvl w:val="0"/>
          <w:numId w:val="13"/>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Prijímateľ sociálnej slu</w:t>
      </w:r>
      <w:r w:rsidR="00635523">
        <w:rPr>
          <w:rFonts w:ascii="Times New Roman" w:hAnsi="Times New Roman" w:cs="Times New Roman"/>
          <w:sz w:val="24"/>
          <w:szCs w:val="24"/>
        </w:rPr>
        <w:t>žby má možnosť stravovať sa v Zp</w:t>
      </w:r>
      <w:r w:rsidRPr="00273B3C">
        <w:rPr>
          <w:rFonts w:ascii="Times New Roman" w:hAnsi="Times New Roman" w:cs="Times New Roman"/>
          <w:sz w:val="24"/>
          <w:szCs w:val="24"/>
        </w:rPr>
        <w:t xml:space="preserve">S </w:t>
      </w:r>
      <w:r w:rsidR="00635523">
        <w:rPr>
          <w:rFonts w:ascii="Times New Roman" w:hAnsi="Times New Roman" w:cs="Times New Roman"/>
          <w:sz w:val="24"/>
          <w:szCs w:val="24"/>
        </w:rPr>
        <w:t>Domov dôchodcov v Strede nad Bodrogom</w:t>
      </w:r>
      <w:r w:rsidRPr="00273B3C">
        <w:rPr>
          <w:rFonts w:ascii="Times New Roman" w:hAnsi="Times New Roman" w:cs="Times New Roman"/>
          <w:sz w:val="24"/>
          <w:szCs w:val="24"/>
        </w:rPr>
        <w:t xml:space="preserve"> počas pobytu na základe písomnej zmluvy o p</w:t>
      </w:r>
      <w:r w:rsidR="00635523">
        <w:rPr>
          <w:rFonts w:ascii="Times New Roman" w:hAnsi="Times New Roman" w:cs="Times New Roman"/>
          <w:sz w:val="24"/>
          <w:szCs w:val="24"/>
        </w:rPr>
        <w:t>oskytovaní sociálnej služby v Zp</w:t>
      </w:r>
      <w:r w:rsidRPr="00273B3C">
        <w:rPr>
          <w:rFonts w:ascii="Times New Roman" w:hAnsi="Times New Roman" w:cs="Times New Roman"/>
          <w:sz w:val="24"/>
          <w:szCs w:val="24"/>
        </w:rPr>
        <w:t xml:space="preserve">S </w:t>
      </w:r>
      <w:r w:rsidR="00635523">
        <w:rPr>
          <w:rFonts w:ascii="Times New Roman" w:hAnsi="Times New Roman" w:cs="Times New Roman"/>
          <w:sz w:val="24"/>
          <w:szCs w:val="24"/>
        </w:rPr>
        <w:t>Domov dôchodcov v Strede nad Bodrogom</w:t>
      </w:r>
      <w:r w:rsidRPr="00273B3C">
        <w:rPr>
          <w:rFonts w:ascii="Times New Roman" w:hAnsi="Times New Roman" w:cs="Times New Roman"/>
          <w:sz w:val="24"/>
          <w:szCs w:val="24"/>
        </w:rPr>
        <w:t xml:space="preserve">. Strava v zariadení je prispôsobená svojím zložením, množstvom a úpravou veku  a zdravotnému stavu PSS. PSS nemôže dostávať iný druh stravy, než ten, ktorý mu bol stanovený lekárom. O diétnom stravovaní rozhoduje lekár. V domove sa podáva strava racionálna a diabetická. </w:t>
      </w:r>
    </w:p>
    <w:p w:rsidR="00651E58" w:rsidRPr="00273B3C" w:rsidRDefault="00651E58" w:rsidP="00C14219">
      <w:pPr>
        <w:numPr>
          <w:ilvl w:val="0"/>
          <w:numId w:val="13"/>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Strava sa podáva v jedálni. PSS, ktorí majú zníženú pohyblivosť,  dostávajú stravu na izbách.</w:t>
      </w:r>
    </w:p>
    <w:p w:rsidR="00651E58" w:rsidRPr="00273B3C" w:rsidRDefault="00651E58" w:rsidP="00651E58">
      <w:pPr>
        <w:spacing w:after="0"/>
        <w:ind w:left="720"/>
        <w:jc w:val="both"/>
        <w:rPr>
          <w:rFonts w:ascii="Times New Roman" w:hAnsi="Times New Roman" w:cs="Times New Roman"/>
          <w:sz w:val="24"/>
          <w:szCs w:val="24"/>
        </w:rPr>
      </w:pPr>
    </w:p>
    <w:p w:rsidR="00651E58" w:rsidRPr="00073A7D" w:rsidRDefault="00651E58" w:rsidP="00C14219">
      <w:pPr>
        <w:numPr>
          <w:ilvl w:val="1"/>
          <w:numId w:val="13"/>
        </w:numPr>
        <w:pBdr>
          <w:top w:val="single" w:sz="4" w:space="1" w:color="0000FF"/>
          <w:left w:val="single" w:sz="4" w:space="4" w:color="0000FF"/>
          <w:bottom w:val="single" w:sz="4" w:space="1" w:color="0000FF"/>
          <w:right w:val="single" w:sz="4" w:space="4" w:color="0000FF"/>
        </w:pBdr>
        <w:suppressAutoHyphens w:val="0"/>
        <w:spacing w:after="0"/>
        <w:jc w:val="both"/>
        <w:rPr>
          <w:rFonts w:ascii="Times New Roman" w:hAnsi="Times New Roman" w:cs="Times New Roman"/>
          <w:sz w:val="24"/>
          <w:szCs w:val="24"/>
        </w:rPr>
      </w:pPr>
      <w:r w:rsidRPr="00073A7D">
        <w:rPr>
          <w:rFonts w:ascii="Times New Roman" w:hAnsi="Times New Roman" w:cs="Times New Roman"/>
          <w:sz w:val="24"/>
          <w:szCs w:val="24"/>
        </w:rPr>
        <w:t>Čas podávania stravy v domove:</w:t>
      </w:r>
    </w:p>
    <w:p w:rsidR="00651E58" w:rsidRPr="00073A7D" w:rsidRDefault="00651E58" w:rsidP="00C14219">
      <w:pPr>
        <w:numPr>
          <w:ilvl w:val="3"/>
          <w:numId w:val="13"/>
        </w:numPr>
        <w:pBdr>
          <w:top w:val="single" w:sz="4" w:space="1" w:color="0000FF"/>
          <w:left w:val="single" w:sz="4" w:space="4" w:color="0000FF"/>
          <w:bottom w:val="single" w:sz="4" w:space="1" w:color="0000FF"/>
          <w:right w:val="single" w:sz="4" w:space="4" w:color="0000FF"/>
        </w:pBdr>
        <w:suppressAutoHyphens w:val="0"/>
        <w:spacing w:after="0"/>
        <w:jc w:val="both"/>
        <w:rPr>
          <w:rFonts w:ascii="Times New Roman" w:hAnsi="Times New Roman" w:cs="Times New Roman"/>
          <w:sz w:val="24"/>
          <w:szCs w:val="24"/>
        </w:rPr>
      </w:pPr>
      <w:r w:rsidRPr="00073A7D">
        <w:rPr>
          <w:rFonts w:ascii="Times New Roman" w:hAnsi="Times New Roman" w:cs="Times New Roman"/>
          <w:sz w:val="24"/>
          <w:szCs w:val="24"/>
        </w:rPr>
        <w:t>Raňajky:</w:t>
      </w:r>
      <w:r w:rsidRPr="00073A7D">
        <w:rPr>
          <w:rFonts w:ascii="Times New Roman" w:hAnsi="Times New Roman" w:cs="Times New Roman"/>
          <w:sz w:val="24"/>
          <w:szCs w:val="24"/>
        </w:rPr>
        <w:tab/>
      </w:r>
      <w:r w:rsidRPr="00073A7D">
        <w:rPr>
          <w:rFonts w:ascii="Times New Roman" w:hAnsi="Times New Roman" w:cs="Times New Roman"/>
          <w:sz w:val="24"/>
          <w:szCs w:val="24"/>
        </w:rPr>
        <w:tab/>
      </w:r>
      <w:r w:rsidRPr="00073A7D">
        <w:rPr>
          <w:rFonts w:ascii="Times New Roman" w:hAnsi="Times New Roman" w:cs="Times New Roman"/>
          <w:sz w:val="24"/>
          <w:szCs w:val="24"/>
        </w:rPr>
        <w:tab/>
        <w:t>8.00</w:t>
      </w:r>
      <w:r w:rsidRPr="00073A7D">
        <w:rPr>
          <w:rFonts w:ascii="Times New Roman" w:hAnsi="Times New Roman" w:cs="Times New Roman"/>
          <w:sz w:val="24"/>
          <w:szCs w:val="24"/>
          <w:vertAlign w:val="superscript"/>
        </w:rPr>
        <w:t xml:space="preserve"> </w:t>
      </w:r>
      <w:r w:rsidRPr="00073A7D">
        <w:rPr>
          <w:rFonts w:ascii="Times New Roman" w:hAnsi="Times New Roman" w:cs="Times New Roman"/>
          <w:sz w:val="24"/>
          <w:szCs w:val="24"/>
        </w:rPr>
        <w:t>- 09.00</w:t>
      </w:r>
      <w:r w:rsidRPr="00073A7D">
        <w:rPr>
          <w:rFonts w:ascii="Times New Roman" w:hAnsi="Times New Roman" w:cs="Times New Roman"/>
          <w:sz w:val="24"/>
          <w:szCs w:val="24"/>
          <w:vertAlign w:val="superscript"/>
        </w:rPr>
        <w:t xml:space="preserve"> </w:t>
      </w:r>
      <w:r w:rsidRPr="00073A7D">
        <w:rPr>
          <w:rFonts w:ascii="Times New Roman" w:hAnsi="Times New Roman" w:cs="Times New Roman"/>
          <w:sz w:val="24"/>
          <w:szCs w:val="24"/>
        </w:rPr>
        <w:t xml:space="preserve"> hod.</w:t>
      </w:r>
    </w:p>
    <w:p w:rsidR="00651E58" w:rsidRPr="00073A7D" w:rsidRDefault="00651E58" w:rsidP="00C14219">
      <w:pPr>
        <w:numPr>
          <w:ilvl w:val="3"/>
          <w:numId w:val="13"/>
        </w:numPr>
        <w:pBdr>
          <w:top w:val="single" w:sz="4" w:space="1" w:color="0000FF"/>
          <w:left w:val="single" w:sz="4" w:space="4" w:color="0000FF"/>
          <w:bottom w:val="single" w:sz="4" w:space="1" w:color="0000FF"/>
          <w:right w:val="single" w:sz="4" w:space="4" w:color="0000FF"/>
        </w:pBdr>
        <w:suppressAutoHyphens w:val="0"/>
        <w:spacing w:after="0"/>
        <w:jc w:val="both"/>
        <w:rPr>
          <w:rFonts w:ascii="Times New Roman" w:hAnsi="Times New Roman" w:cs="Times New Roman"/>
          <w:sz w:val="24"/>
          <w:szCs w:val="24"/>
        </w:rPr>
      </w:pPr>
      <w:r w:rsidRPr="00073A7D">
        <w:rPr>
          <w:rFonts w:ascii="Times New Roman" w:hAnsi="Times New Roman" w:cs="Times New Roman"/>
          <w:sz w:val="24"/>
          <w:szCs w:val="24"/>
        </w:rPr>
        <w:t>Obed:</w:t>
      </w:r>
      <w:r w:rsidRPr="00073A7D">
        <w:rPr>
          <w:rFonts w:ascii="Times New Roman" w:hAnsi="Times New Roman" w:cs="Times New Roman"/>
          <w:sz w:val="24"/>
          <w:szCs w:val="24"/>
        </w:rPr>
        <w:tab/>
      </w:r>
      <w:r w:rsidRPr="00073A7D">
        <w:rPr>
          <w:rFonts w:ascii="Times New Roman" w:hAnsi="Times New Roman" w:cs="Times New Roman"/>
          <w:sz w:val="24"/>
          <w:szCs w:val="24"/>
        </w:rPr>
        <w:tab/>
      </w:r>
      <w:r w:rsidRPr="00073A7D">
        <w:rPr>
          <w:rFonts w:ascii="Times New Roman" w:hAnsi="Times New Roman" w:cs="Times New Roman"/>
          <w:sz w:val="24"/>
          <w:szCs w:val="24"/>
        </w:rPr>
        <w:tab/>
      </w:r>
      <w:r w:rsidRPr="00073A7D">
        <w:rPr>
          <w:rFonts w:ascii="Times New Roman" w:hAnsi="Times New Roman" w:cs="Times New Roman"/>
          <w:sz w:val="24"/>
          <w:szCs w:val="24"/>
        </w:rPr>
        <w:tab/>
        <w:t>11.</w:t>
      </w:r>
      <w:r w:rsidR="00073A7D">
        <w:rPr>
          <w:rFonts w:ascii="Times New Roman" w:hAnsi="Times New Roman" w:cs="Times New Roman"/>
          <w:sz w:val="24"/>
          <w:szCs w:val="24"/>
        </w:rPr>
        <w:t>45</w:t>
      </w:r>
      <w:r w:rsidRPr="00073A7D">
        <w:rPr>
          <w:rFonts w:ascii="Times New Roman" w:hAnsi="Times New Roman" w:cs="Times New Roman"/>
          <w:sz w:val="24"/>
          <w:szCs w:val="24"/>
          <w:vertAlign w:val="superscript"/>
        </w:rPr>
        <w:t xml:space="preserve"> </w:t>
      </w:r>
      <w:r w:rsidRPr="00073A7D">
        <w:rPr>
          <w:rFonts w:ascii="Times New Roman" w:hAnsi="Times New Roman" w:cs="Times New Roman"/>
          <w:sz w:val="24"/>
          <w:szCs w:val="24"/>
        </w:rPr>
        <w:t>- 12.</w:t>
      </w:r>
      <w:r w:rsidR="00073A7D">
        <w:rPr>
          <w:rFonts w:ascii="Times New Roman" w:hAnsi="Times New Roman" w:cs="Times New Roman"/>
          <w:sz w:val="24"/>
          <w:szCs w:val="24"/>
        </w:rPr>
        <w:t>45</w:t>
      </w:r>
      <w:r w:rsidRPr="00073A7D">
        <w:rPr>
          <w:rFonts w:ascii="Times New Roman" w:hAnsi="Times New Roman" w:cs="Times New Roman"/>
          <w:sz w:val="24"/>
          <w:szCs w:val="24"/>
          <w:vertAlign w:val="superscript"/>
        </w:rPr>
        <w:t xml:space="preserve"> </w:t>
      </w:r>
      <w:r w:rsidRPr="00073A7D">
        <w:rPr>
          <w:rFonts w:ascii="Times New Roman" w:hAnsi="Times New Roman" w:cs="Times New Roman"/>
          <w:sz w:val="24"/>
          <w:szCs w:val="24"/>
        </w:rPr>
        <w:t xml:space="preserve"> hod.</w:t>
      </w:r>
    </w:p>
    <w:p w:rsidR="00651E58" w:rsidRPr="00073A7D" w:rsidRDefault="00606E7B" w:rsidP="00C14219">
      <w:pPr>
        <w:numPr>
          <w:ilvl w:val="3"/>
          <w:numId w:val="13"/>
        </w:numPr>
        <w:pBdr>
          <w:top w:val="single" w:sz="4" w:space="1" w:color="0000FF"/>
          <w:left w:val="single" w:sz="4" w:space="4" w:color="0000FF"/>
          <w:bottom w:val="single" w:sz="4" w:space="1" w:color="0000FF"/>
          <w:right w:val="single" w:sz="4" w:space="4" w:color="0000FF"/>
        </w:pBdr>
        <w:suppressAutoHyphens w:val="0"/>
        <w:spacing w:after="0"/>
        <w:jc w:val="both"/>
        <w:rPr>
          <w:rFonts w:ascii="Times New Roman" w:hAnsi="Times New Roman" w:cs="Times New Roman"/>
          <w:sz w:val="24"/>
          <w:szCs w:val="24"/>
        </w:rPr>
      </w:pPr>
      <w:r w:rsidRPr="00073A7D">
        <w:rPr>
          <w:rFonts w:ascii="Times New Roman" w:hAnsi="Times New Roman" w:cs="Times New Roman"/>
          <w:sz w:val="24"/>
          <w:szCs w:val="24"/>
        </w:rPr>
        <w:t>Večera:</w:t>
      </w:r>
      <w:r w:rsidRPr="00073A7D">
        <w:rPr>
          <w:rFonts w:ascii="Times New Roman" w:hAnsi="Times New Roman" w:cs="Times New Roman"/>
          <w:sz w:val="24"/>
          <w:szCs w:val="24"/>
        </w:rPr>
        <w:tab/>
      </w:r>
      <w:r w:rsidRPr="00073A7D">
        <w:rPr>
          <w:rFonts w:ascii="Times New Roman" w:hAnsi="Times New Roman" w:cs="Times New Roman"/>
          <w:sz w:val="24"/>
          <w:szCs w:val="24"/>
        </w:rPr>
        <w:tab/>
      </w:r>
      <w:r w:rsidRPr="00073A7D">
        <w:rPr>
          <w:rFonts w:ascii="Times New Roman" w:hAnsi="Times New Roman" w:cs="Times New Roman"/>
          <w:sz w:val="24"/>
          <w:szCs w:val="24"/>
        </w:rPr>
        <w:tab/>
      </w:r>
      <w:r w:rsidR="00651E58" w:rsidRPr="00073A7D">
        <w:rPr>
          <w:rFonts w:ascii="Times New Roman" w:hAnsi="Times New Roman" w:cs="Times New Roman"/>
          <w:sz w:val="24"/>
          <w:szCs w:val="24"/>
        </w:rPr>
        <w:t>16.</w:t>
      </w:r>
      <w:r w:rsidR="00073A7D">
        <w:rPr>
          <w:rFonts w:ascii="Times New Roman" w:hAnsi="Times New Roman" w:cs="Times New Roman"/>
          <w:sz w:val="24"/>
          <w:szCs w:val="24"/>
        </w:rPr>
        <w:t>45</w:t>
      </w:r>
      <w:r w:rsidR="00651E58" w:rsidRPr="00073A7D">
        <w:rPr>
          <w:rFonts w:ascii="Times New Roman" w:hAnsi="Times New Roman" w:cs="Times New Roman"/>
          <w:sz w:val="24"/>
          <w:szCs w:val="24"/>
          <w:vertAlign w:val="superscript"/>
        </w:rPr>
        <w:t xml:space="preserve"> </w:t>
      </w:r>
      <w:r w:rsidR="00651E58" w:rsidRPr="00073A7D">
        <w:rPr>
          <w:rFonts w:ascii="Times New Roman" w:hAnsi="Times New Roman" w:cs="Times New Roman"/>
          <w:sz w:val="24"/>
          <w:szCs w:val="24"/>
        </w:rPr>
        <w:t>- 17.</w:t>
      </w:r>
      <w:r w:rsidR="007844B4">
        <w:rPr>
          <w:rFonts w:ascii="Times New Roman" w:hAnsi="Times New Roman" w:cs="Times New Roman"/>
          <w:sz w:val="24"/>
          <w:szCs w:val="24"/>
        </w:rPr>
        <w:t>45</w:t>
      </w:r>
      <w:r w:rsidR="00651E58" w:rsidRPr="00073A7D">
        <w:rPr>
          <w:rFonts w:ascii="Times New Roman" w:hAnsi="Times New Roman" w:cs="Times New Roman"/>
          <w:sz w:val="24"/>
          <w:szCs w:val="24"/>
          <w:vertAlign w:val="superscript"/>
        </w:rPr>
        <w:t xml:space="preserve"> </w:t>
      </w:r>
      <w:r w:rsidR="00651E58" w:rsidRPr="00073A7D">
        <w:rPr>
          <w:rFonts w:ascii="Times New Roman" w:hAnsi="Times New Roman" w:cs="Times New Roman"/>
          <w:sz w:val="24"/>
          <w:szCs w:val="24"/>
        </w:rPr>
        <w:t xml:space="preserve"> hod.</w:t>
      </w:r>
    </w:p>
    <w:p w:rsidR="00651E58" w:rsidRPr="00073A7D" w:rsidRDefault="00651E58" w:rsidP="00C14219">
      <w:pPr>
        <w:numPr>
          <w:ilvl w:val="3"/>
          <w:numId w:val="13"/>
        </w:numPr>
        <w:pBdr>
          <w:top w:val="single" w:sz="4" w:space="1" w:color="0000FF"/>
          <w:left w:val="single" w:sz="4" w:space="4" w:color="0000FF"/>
          <w:bottom w:val="single" w:sz="4" w:space="1" w:color="0000FF"/>
          <w:right w:val="single" w:sz="4" w:space="4" w:color="0000FF"/>
        </w:pBdr>
        <w:suppressAutoHyphens w:val="0"/>
        <w:spacing w:after="0"/>
        <w:jc w:val="both"/>
        <w:rPr>
          <w:rFonts w:ascii="Times New Roman" w:hAnsi="Times New Roman" w:cs="Times New Roman"/>
          <w:sz w:val="24"/>
          <w:szCs w:val="24"/>
        </w:rPr>
      </w:pPr>
      <w:r w:rsidRPr="00073A7D">
        <w:rPr>
          <w:rFonts w:ascii="Times New Roman" w:hAnsi="Times New Roman" w:cs="Times New Roman"/>
          <w:sz w:val="24"/>
          <w:szCs w:val="24"/>
        </w:rPr>
        <w:t>Desiata je podávaná s raňajkami a druhá večera s v</w:t>
      </w:r>
      <w:r w:rsidR="00073A7D">
        <w:rPr>
          <w:rFonts w:ascii="Times New Roman" w:hAnsi="Times New Roman" w:cs="Times New Roman"/>
          <w:sz w:val="24"/>
          <w:szCs w:val="24"/>
        </w:rPr>
        <w:t>ečerou. Olovrant sa podáva o 15</w:t>
      </w:r>
      <w:r w:rsidRPr="00073A7D">
        <w:rPr>
          <w:rFonts w:ascii="Times New Roman" w:hAnsi="Times New Roman" w:cs="Times New Roman"/>
          <w:sz w:val="24"/>
          <w:szCs w:val="24"/>
        </w:rPr>
        <w:t>.00 hod., ak nie je podaný s obedom.</w:t>
      </w:r>
    </w:p>
    <w:p w:rsidR="00606E7B" w:rsidRDefault="00606E7B" w:rsidP="00606E7B">
      <w:pPr>
        <w:suppressAutoHyphens w:val="0"/>
        <w:spacing w:after="0"/>
        <w:ind w:left="360"/>
        <w:jc w:val="both"/>
        <w:rPr>
          <w:rFonts w:ascii="Times New Roman" w:hAnsi="Times New Roman" w:cs="Times New Roman"/>
          <w:sz w:val="24"/>
          <w:szCs w:val="24"/>
        </w:rPr>
      </w:pPr>
    </w:p>
    <w:p w:rsidR="00651E58" w:rsidRPr="00606E7B" w:rsidRDefault="00651E58" w:rsidP="00606E7B">
      <w:pPr>
        <w:pStyle w:val="Odsekzoznamu"/>
        <w:numPr>
          <w:ilvl w:val="0"/>
          <w:numId w:val="13"/>
        </w:numPr>
        <w:spacing w:after="0"/>
        <w:jc w:val="both"/>
        <w:rPr>
          <w:rFonts w:ascii="Times New Roman" w:hAnsi="Times New Roman"/>
          <w:sz w:val="24"/>
          <w:szCs w:val="24"/>
        </w:rPr>
      </w:pPr>
      <w:r w:rsidRPr="00606E7B">
        <w:rPr>
          <w:rFonts w:ascii="Times New Roman" w:hAnsi="Times New Roman"/>
          <w:sz w:val="24"/>
          <w:szCs w:val="24"/>
        </w:rPr>
        <w:t>V jedálni majú PSS k dispozícií nápoje. Tým, ktorí potrebujú pomoc, poskytne nápoj službu konajúca sestra, opatrovateľka,  prípadne sociálny pracovník. Strava sa podáva v miestnosti</w:t>
      </w:r>
      <w:r w:rsidR="00C06570">
        <w:rPr>
          <w:rFonts w:ascii="Times New Roman" w:hAnsi="Times New Roman"/>
          <w:sz w:val="24"/>
          <w:szCs w:val="24"/>
        </w:rPr>
        <w:t xml:space="preserve"> na to určenej.</w:t>
      </w:r>
    </w:p>
    <w:p w:rsidR="00651E58" w:rsidRPr="007844B4" w:rsidRDefault="00651E58" w:rsidP="00C14219">
      <w:pPr>
        <w:numPr>
          <w:ilvl w:val="0"/>
          <w:numId w:val="13"/>
        </w:numPr>
        <w:suppressAutoHyphens w:val="0"/>
        <w:spacing w:after="0"/>
        <w:jc w:val="both"/>
        <w:rPr>
          <w:rFonts w:ascii="Times New Roman" w:hAnsi="Times New Roman" w:cs="Times New Roman"/>
          <w:sz w:val="24"/>
          <w:szCs w:val="24"/>
        </w:rPr>
      </w:pPr>
      <w:r w:rsidRPr="007844B4">
        <w:rPr>
          <w:rFonts w:ascii="Times New Roman" w:hAnsi="Times New Roman" w:cs="Times New Roman"/>
          <w:sz w:val="24"/>
          <w:szCs w:val="24"/>
        </w:rPr>
        <w:t>Potraviny môžu obyvatelia ukladať len na miesta k tomu určené (chladničky na poschodiach). Nepoužiteľné prebytky jedál sa odnášajú do jedálne, nesmú sa ponechávať na izbe, na chodbách , balkónoch a pod.</w:t>
      </w:r>
    </w:p>
    <w:p w:rsidR="005D454D" w:rsidRPr="00C34175" w:rsidRDefault="00651E58" w:rsidP="00C34175">
      <w:pPr>
        <w:numPr>
          <w:ilvl w:val="0"/>
          <w:numId w:val="13"/>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V domove je zriadená stravovacia komisia, ktorej členom je člen výboru obyvateľov zariadenia. Vo veci stravovania sa PSS obracajú na túto komisiu.</w:t>
      </w:r>
    </w:p>
    <w:p w:rsidR="005D454D" w:rsidRDefault="00651E58" w:rsidP="005D454D">
      <w:pPr>
        <w:numPr>
          <w:ilvl w:val="0"/>
          <w:numId w:val="13"/>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Komisia sa môže podieľať na zmene jedálneho lístku, ktorý je spravidla tvorený na jeden týždeň.</w:t>
      </w:r>
    </w:p>
    <w:p w:rsidR="005D454D" w:rsidRDefault="005D454D" w:rsidP="005D454D">
      <w:pPr>
        <w:suppressAutoHyphens w:val="0"/>
        <w:spacing w:after="0"/>
        <w:ind w:left="720"/>
        <w:jc w:val="both"/>
        <w:rPr>
          <w:rFonts w:ascii="Times New Roman" w:hAnsi="Times New Roman" w:cs="Times New Roman"/>
          <w:sz w:val="24"/>
          <w:szCs w:val="24"/>
        </w:rPr>
      </w:pPr>
    </w:p>
    <w:p w:rsidR="00651E58" w:rsidRPr="005D454D" w:rsidRDefault="00651E58" w:rsidP="005D454D">
      <w:pPr>
        <w:suppressAutoHyphens w:val="0"/>
        <w:spacing w:after="0"/>
        <w:ind w:left="720"/>
        <w:jc w:val="center"/>
        <w:rPr>
          <w:rFonts w:ascii="Times New Roman" w:hAnsi="Times New Roman" w:cs="Times New Roman"/>
          <w:sz w:val="24"/>
          <w:szCs w:val="24"/>
        </w:rPr>
      </w:pPr>
      <w:r w:rsidRPr="005D454D">
        <w:rPr>
          <w:rFonts w:ascii="Times New Roman" w:hAnsi="Times New Roman" w:cs="Times New Roman"/>
          <w:b/>
          <w:sz w:val="24"/>
          <w:szCs w:val="24"/>
        </w:rPr>
        <w:t>ČL. 6</w:t>
      </w:r>
    </w:p>
    <w:p w:rsidR="00651E58" w:rsidRPr="00273B3C" w:rsidRDefault="00BD7231" w:rsidP="00651E58">
      <w:pPr>
        <w:jc w:val="center"/>
        <w:rPr>
          <w:rFonts w:ascii="Times New Roman" w:hAnsi="Times New Roman" w:cs="Times New Roman"/>
          <w:b/>
          <w:sz w:val="24"/>
          <w:szCs w:val="24"/>
        </w:rPr>
      </w:pPr>
      <w:r>
        <w:rPr>
          <w:rFonts w:ascii="Times New Roman" w:hAnsi="Times New Roman" w:cs="Times New Roman"/>
          <w:b/>
          <w:caps/>
          <w:sz w:val="24"/>
          <w:szCs w:val="24"/>
        </w:rPr>
        <w:t xml:space="preserve">Zdravotná </w:t>
      </w:r>
      <w:r w:rsidR="00651E58" w:rsidRPr="00273B3C">
        <w:rPr>
          <w:rFonts w:ascii="Times New Roman" w:hAnsi="Times New Roman" w:cs="Times New Roman"/>
          <w:b/>
          <w:caps/>
          <w:sz w:val="24"/>
          <w:szCs w:val="24"/>
        </w:rPr>
        <w:t xml:space="preserve"> ošetrovateľská </w:t>
      </w:r>
      <w:r>
        <w:rPr>
          <w:rFonts w:ascii="Times New Roman" w:hAnsi="Times New Roman" w:cs="Times New Roman"/>
          <w:b/>
          <w:caps/>
          <w:sz w:val="24"/>
          <w:szCs w:val="24"/>
        </w:rPr>
        <w:t xml:space="preserve">a opatrovateĺská </w:t>
      </w:r>
      <w:r w:rsidR="00651E58" w:rsidRPr="00273B3C">
        <w:rPr>
          <w:rFonts w:ascii="Times New Roman" w:hAnsi="Times New Roman" w:cs="Times New Roman"/>
          <w:b/>
          <w:caps/>
          <w:sz w:val="24"/>
          <w:szCs w:val="24"/>
        </w:rPr>
        <w:t>starostlivosť</w:t>
      </w:r>
    </w:p>
    <w:p w:rsidR="00651E58" w:rsidRPr="00273B3C" w:rsidRDefault="00163669" w:rsidP="00C14219">
      <w:pPr>
        <w:numPr>
          <w:ilvl w:val="0"/>
          <w:numId w:val="14"/>
        </w:numPr>
        <w:suppressAutoHyphens w:val="0"/>
        <w:spacing w:after="0"/>
        <w:jc w:val="both"/>
        <w:rPr>
          <w:rFonts w:ascii="Times New Roman" w:hAnsi="Times New Roman" w:cs="Times New Roman"/>
          <w:sz w:val="24"/>
          <w:szCs w:val="24"/>
        </w:rPr>
      </w:pPr>
      <w:r>
        <w:rPr>
          <w:rFonts w:ascii="Times New Roman" w:hAnsi="Times New Roman" w:cs="Times New Roman"/>
          <w:sz w:val="24"/>
          <w:szCs w:val="24"/>
        </w:rPr>
        <w:t>Zp</w:t>
      </w:r>
      <w:r w:rsidR="00651E58" w:rsidRPr="00273B3C">
        <w:rPr>
          <w:rFonts w:ascii="Times New Roman" w:hAnsi="Times New Roman" w:cs="Times New Roman"/>
          <w:sz w:val="24"/>
          <w:szCs w:val="24"/>
        </w:rPr>
        <w:t xml:space="preserve">S </w:t>
      </w:r>
      <w:r w:rsidR="006E3E9E">
        <w:rPr>
          <w:rFonts w:ascii="Times New Roman" w:hAnsi="Times New Roman" w:cs="Times New Roman"/>
          <w:sz w:val="24"/>
          <w:szCs w:val="24"/>
        </w:rPr>
        <w:t>Domov dôchodcov v Strede nad Bodrogom</w:t>
      </w:r>
      <w:r w:rsidR="00651E58" w:rsidRPr="00273B3C">
        <w:rPr>
          <w:rFonts w:ascii="Times New Roman" w:hAnsi="Times New Roman" w:cs="Times New Roman"/>
          <w:sz w:val="24"/>
          <w:szCs w:val="24"/>
        </w:rPr>
        <w:t xml:space="preserve"> poskytuje svojím prijímateľom sociálnej služby nevyhnutnú zdravotnú starostlivosť v zmysle zákona 448/2008 o sociálnych službách a osobitného predpisu a na základe naordinovania lekára, ošetrovateľskú</w:t>
      </w:r>
      <w:r w:rsidR="00BD7231">
        <w:rPr>
          <w:rFonts w:ascii="Times New Roman" w:hAnsi="Times New Roman" w:cs="Times New Roman"/>
          <w:sz w:val="24"/>
          <w:szCs w:val="24"/>
        </w:rPr>
        <w:t xml:space="preserve"> a opatrovateľskú</w:t>
      </w:r>
      <w:r w:rsidR="005D454D">
        <w:rPr>
          <w:rFonts w:ascii="Times New Roman" w:hAnsi="Times New Roman" w:cs="Times New Roman"/>
          <w:sz w:val="24"/>
          <w:szCs w:val="24"/>
        </w:rPr>
        <w:t xml:space="preserve"> starostlivosť zodp</w:t>
      </w:r>
      <w:r w:rsidR="00651E58" w:rsidRPr="00273B3C">
        <w:rPr>
          <w:rFonts w:ascii="Times New Roman" w:hAnsi="Times New Roman" w:cs="Times New Roman"/>
          <w:sz w:val="24"/>
          <w:szCs w:val="24"/>
        </w:rPr>
        <w:t>ovedajúcu ich zdravotnému stavu, potrebnú primeranú podporu a pomoc pri stravovaní a hygiene a zabezpečovaní životných potrieb. Potrebu lekárskeho vyšetrenia alebo ošetrenia hlási obyvateľ službukonajúcej sestre.</w:t>
      </w:r>
    </w:p>
    <w:p w:rsidR="00651E58" w:rsidRPr="00273B3C" w:rsidRDefault="00651E58" w:rsidP="00C14219">
      <w:pPr>
        <w:numPr>
          <w:ilvl w:val="0"/>
          <w:numId w:val="14"/>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Vlastný úraz alebo úraz inej osoby, hlási obyvateľ ihneď službukonajúcej sestre.</w:t>
      </w:r>
    </w:p>
    <w:p w:rsidR="00651E58" w:rsidRPr="00273B3C" w:rsidRDefault="00651E58" w:rsidP="00C14219">
      <w:pPr>
        <w:numPr>
          <w:ilvl w:val="0"/>
          <w:numId w:val="14"/>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 xml:space="preserve">PSS sú povinní podrobiť sa vstupnej lekárskej prehliadke, preventívnym prehliadkam, povinnému očkovaniu a očkovaniu proti infekčným nemociam. Mali by dodržiavať liečebný režim, užívať predpísané lieky, dodržiavať príkazy lekárov a zdravotníckych pracovníkov.   Lieky podáva </w:t>
      </w:r>
      <w:r w:rsidR="009565F6">
        <w:rPr>
          <w:rFonts w:ascii="Times New Roman" w:hAnsi="Times New Roman" w:cs="Times New Roman"/>
          <w:sz w:val="24"/>
          <w:szCs w:val="24"/>
        </w:rPr>
        <w:t>PSS sestra.</w:t>
      </w:r>
    </w:p>
    <w:p w:rsidR="00651E58" w:rsidRPr="00273B3C" w:rsidRDefault="00651E58" w:rsidP="00C14219">
      <w:pPr>
        <w:numPr>
          <w:ilvl w:val="0"/>
          <w:numId w:val="14"/>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PSS, u ktorého je podozrenie na infekčné onemocnenie, bude na základe rozhodnutia lekára preložený na infekčné oddelenie zdravotníckeho zariadenia.</w:t>
      </w:r>
    </w:p>
    <w:p w:rsidR="00651E58" w:rsidRPr="002E5BBA" w:rsidRDefault="00651E58" w:rsidP="00C14219">
      <w:pPr>
        <w:numPr>
          <w:ilvl w:val="0"/>
          <w:numId w:val="14"/>
        </w:numPr>
        <w:suppressAutoHyphens w:val="0"/>
        <w:spacing w:after="0"/>
        <w:jc w:val="both"/>
        <w:rPr>
          <w:rFonts w:ascii="Times New Roman" w:hAnsi="Times New Roman" w:cs="Times New Roman"/>
          <w:sz w:val="24"/>
          <w:szCs w:val="24"/>
        </w:rPr>
      </w:pPr>
      <w:r w:rsidRPr="002E5BBA">
        <w:rPr>
          <w:rFonts w:ascii="Times New Roman" w:hAnsi="Times New Roman" w:cs="Times New Roman"/>
          <w:sz w:val="24"/>
          <w:szCs w:val="24"/>
        </w:rPr>
        <w:t>PSS s lekárom dohodu o poskytovaní zdravotnej starostlivosti a tento ho podľa potreby navštevuje v</w:t>
      </w:r>
      <w:r w:rsidR="006E3E9E" w:rsidRPr="002E5BBA">
        <w:rPr>
          <w:rFonts w:ascii="Times New Roman" w:hAnsi="Times New Roman" w:cs="Times New Roman"/>
          <w:sz w:val="24"/>
          <w:szCs w:val="24"/>
        </w:rPr>
        <w:t> ZpS Domov dôchodcov v Strede nad Bodrogom</w:t>
      </w:r>
      <w:r w:rsidRPr="002E5BBA">
        <w:rPr>
          <w:rFonts w:ascii="Times New Roman" w:hAnsi="Times New Roman" w:cs="Times New Roman"/>
          <w:sz w:val="24"/>
          <w:szCs w:val="24"/>
        </w:rPr>
        <w:t xml:space="preserve">, alebo PSS ide na návštevu k lekárovi. Zdravotná dokumentácia </w:t>
      </w:r>
      <w:r w:rsidR="00BD7231">
        <w:rPr>
          <w:rFonts w:ascii="Times New Roman" w:hAnsi="Times New Roman" w:cs="Times New Roman"/>
          <w:sz w:val="24"/>
          <w:szCs w:val="24"/>
        </w:rPr>
        <w:t>je uschovaná v miestnosti na skladovanie liekov a dokumentácie</w:t>
      </w:r>
      <w:r w:rsidRPr="002E5BBA">
        <w:rPr>
          <w:rFonts w:ascii="Times New Roman" w:hAnsi="Times New Roman" w:cs="Times New Roman"/>
          <w:sz w:val="24"/>
          <w:szCs w:val="24"/>
        </w:rPr>
        <w:t xml:space="preserve"> zariadenia. Chodiaci prijímatelia sociálnej </w:t>
      </w:r>
      <w:r w:rsidR="001D3E58">
        <w:rPr>
          <w:rFonts w:ascii="Times New Roman" w:hAnsi="Times New Roman" w:cs="Times New Roman"/>
          <w:sz w:val="24"/>
          <w:szCs w:val="24"/>
        </w:rPr>
        <w:t xml:space="preserve">služby navštevujú lekára osobne v prípade potreby príde na návštevu všeobecný lekár. </w:t>
      </w:r>
      <w:r w:rsidRPr="002E5BBA">
        <w:rPr>
          <w:rFonts w:ascii="Times New Roman" w:hAnsi="Times New Roman" w:cs="Times New Roman"/>
          <w:sz w:val="24"/>
          <w:szCs w:val="24"/>
        </w:rPr>
        <w:t xml:space="preserve"> Na odborné vyšetrenia chodia prijímatelia sociálnej služby po odporúčaní obvodného lekára. Ak je potrebný doprovo</w:t>
      </w:r>
      <w:r w:rsidR="00B83576" w:rsidRPr="002E5BBA">
        <w:rPr>
          <w:rFonts w:ascii="Times New Roman" w:hAnsi="Times New Roman" w:cs="Times New Roman"/>
          <w:sz w:val="24"/>
          <w:szCs w:val="24"/>
        </w:rPr>
        <w:t>d, tento zabezpečuje vedúca sestra zdravotného úseku.</w:t>
      </w:r>
    </w:p>
    <w:p w:rsidR="006E3E9E" w:rsidRPr="002E5BBA" w:rsidRDefault="006E3E9E" w:rsidP="006E3E9E">
      <w:pPr>
        <w:suppressAutoHyphens w:val="0"/>
        <w:spacing w:after="0"/>
        <w:ind w:left="720"/>
        <w:jc w:val="both"/>
        <w:rPr>
          <w:rFonts w:ascii="Times New Roman" w:hAnsi="Times New Roman" w:cs="Times New Roman"/>
          <w:sz w:val="24"/>
          <w:szCs w:val="24"/>
        </w:rPr>
      </w:pPr>
    </w:p>
    <w:p w:rsidR="000B4A3B" w:rsidRPr="002E5BBA" w:rsidRDefault="000B4A3B" w:rsidP="006E3E9E">
      <w:pPr>
        <w:suppressAutoHyphens w:val="0"/>
        <w:spacing w:after="0"/>
        <w:ind w:left="720"/>
        <w:jc w:val="both"/>
        <w:rPr>
          <w:rFonts w:ascii="Times New Roman" w:hAnsi="Times New Roman" w:cs="Times New Roman"/>
          <w:sz w:val="24"/>
          <w:szCs w:val="24"/>
        </w:rPr>
      </w:pPr>
    </w:p>
    <w:p w:rsidR="00651E58" w:rsidRPr="00273B3C" w:rsidRDefault="00651E58" w:rsidP="00651E58">
      <w:pPr>
        <w:jc w:val="center"/>
        <w:rPr>
          <w:rFonts w:ascii="Times New Roman" w:hAnsi="Times New Roman" w:cs="Times New Roman"/>
          <w:b/>
          <w:sz w:val="24"/>
          <w:szCs w:val="24"/>
        </w:rPr>
      </w:pPr>
      <w:r w:rsidRPr="002E5BBA">
        <w:rPr>
          <w:rFonts w:ascii="Times New Roman" w:hAnsi="Times New Roman" w:cs="Times New Roman"/>
          <w:b/>
          <w:sz w:val="24"/>
          <w:szCs w:val="24"/>
        </w:rPr>
        <w:t>ČL. 7</w:t>
      </w:r>
      <w:r w:rsidRPr="00273B3C">
        <w:rPr>
          <w:rFonts w:ascii="Times New Roman" w:hAnsi="Times New Roman" w:cs="Times New Roman"/>
          <w:b/>
          <w:sz w:val="24"/>
          <w:szCs w:val="24"/>
        </w:rPr>
        <w:t xml:space="preserve"> </w:t>
      </w:r>
    </w:p>
    <w:p w:rsidR="00651E58" w:rsidRPr="00273B3C" w:rsidRDefault="00651E58" w:rsidP="00651E58">
      <w:pPr>
        <w:jc w:val="center"/>
        <w:rPr>
          <w:rFonts w:ascii="Times New Roman" w:hAnsi="Times New Roman" w:cs="Times New Roman"/>
          <w:b/>
          <w:sz w:val="24"/>
          <w:szCs w:val="24"/>
        </w:rPr>
      </w:pPr>
      <w:r w:rsidRPr="00273B3C">
        <w:rPr>
          <w:rFonts w:ascii="Times New Roman" w:hAnsi="Times New Roman" w:cs="Times New Roman"/>
          <w:b/>
          <w:caps/>
          <w:sz w:val="24"/>
          <w:szCs w:val="24"/>
        </w:rPr>
        <w:t>Hygiena</w:t>
      </w:r>
    </w:p>
    <w:p w:rsidR="00651E58" w:rsidRPr="00273B3C" w:rsidRDefault="00651E58" w:rsidP="00C14219">
      <w:pPr>
        <w:numPr>
          <w:ilvl w:val="0"/>
          <w:numId w:val="15"/>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V</w:t>
      </w:r>
      <w:r w:rsidR="000B4A3B">
        <w:rPr>
          <w:rFonts w:ascii="Times New Roman" w:hAnsi="Times New Roman" w:cs="Times New Roman"/>
          <w:sz w:val="24"/>
          <w:szCs w:val="24"/>
        </w:rPr>
        <w:t> </w:t>
      </w:r>
      <w:r w:rsidRPr="00273B3C">
        <w:rPr>
          <w:rFonts w:ascii="Times New Roman" w:hAnsi="Times New Roman" w:cs="Times New Roman"/>
          <w:sz w:val="24"/>
          <w:szCs w:val="24"/>
        </w:rPr>
        <w:t>Z</w:t>
      </w:r>
      <w:r w:rsidR="000B4A3B">
        <w:rPr>
          <w:rFonts w:ascii="Times New Roman" w:hAnsi="Times New Roman" w:cs="Times New Roman"/>
          <w:sz w:val="24"/>
          <w:szCs w:val="24"/>
        </w:rPr>
        <w:t>p</w:t>
      </w:r>
      <w:r w:rsidRPr="00273B3C">
        <w:rPr>
          <w:rFonts w:ascii="Times New Roman" w:hAnsi="Times New Roman" w:cs="Times New Roman"/>
          <w:sz w:val="24"/>
          <w:szCs w:val="24"/>
        </w:rPr>
        <w:t>S</w:t>
      </w:r>
      <w:r w:rsidR="000B4A3B">
        <w:rPr>
          <w:rFonts w:ascii="Times New Roman" w:hAnsi="Times New Roman" w:cs="Times New Roman"/>
          <w:sz w:val="24"/>
          <w:szCs w:val="24"/>
        </w:rPr>
        <w:t xml:space="preserve"> Domov dôchodcov v Strede nad Bodrogom</w:t>
      </w:r>
      <w:r w:rsidRPr="00273B3C">
        <w:rPr>
          <w:rFonts w:ascii="Times New Roman" w:hAnsi="Times New Roman" w:cs="Times New Roman"/>
          <w:sz w:val="24"/>
          <w:szCs w:val="24"/>
        </w:rPr>
        <w:t xml:space="preserve"> dbajú prijímatelia sociálnej služby o osobnú čistotu, o čistotu šatstva, bielizne, obuvi a poriadok vo svojej izbe, pokiaľ to dovoľuje ich psychický a zdravotný stav.</w:t>
      </w:r>
    </w:p>
    <w:p w:rsidR="00651E58" w:rsidRPr="00273B3C" w:rsidRDefault="00651E58" w:rsidP="00C14219">
      <w:pPr>
        <w:numPr>
          <w:ilvl w:val="0"/>
          <w:numId w:val="15"/>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PSS dodržujú zásady osobnej hygieny. Kúpanie sa prevádza podľa potreby, najmenej však 1x týždenne, aby to vyhovovalo ich potrebám. Kúpanie za dohľadu zdravotníckych pracovníkov sa uskutočňuje pri zhoršenom stave PSS, alebo v prípade, že potrebujú pri osobnej hygiene pomoc druhej osoby.</w:t>
      </w:r>
    </w:p>
    <w:p w:rsidR="005D454D" w:rsidRPr="00C34175" w:rsidRDefault="00651E58" w:rsidP="00C34175">
      <w:pPr>
        <w:numPr>
          <w:ilvl w:val="0"/>
          <w:numId w:val="15"/>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 xml:space="preserve">K dodržiavaniu osobnej hygieny patrí holenie, strihanie a úprava vlasov, pedikúra. S podrobnosťami o poskytovaní týchto služieb a o odbornom ošetrení nôh (pedikúre) </w:t>
      </w:r>
      <w:r w:rsidRPr="002E5BBA">
        <w:rPr>
          <w:rFonts w:ascii="Times New Roman" w:hAnsi="Times New Roman" w:cs="Times New Roman"/>
          <w:sz w:val="24"/>
          <w:szCs w:val="24"/>
        </w:rPr>
        <w:t>ob</w:t>
      </w:r>
      <w:r w:rsidR="009565F6">
        <w:rPr>
          <w:rFonts w:ascii="Times New Roman" w:hAnsi="Times New Roman" w:cs="Times New Roman"/>
          <w:sz w:val="24"/>
          <w:szCs w:val="24"/>
        </w:rPr>
        <w:t>oznámi PSS sociálna pracovníčka alebo vedúca sestra VZÚ.</w:t>
      </w:r>
      <w:r w:rsidR="005D454D" w:rsidRPr="00C34175">
        <w:rPr>
          <w:rFonts w:ascii="Times New Roman" w:hAnsi="Times New Roman" w:cs="Times New Roman"/>
          <w:sz w:val="24"/>
          <w:szCs w:val="24"/>
        </w:rPr>
        <w:t xml:space="preserve">                                                            </w:t>
      </w:r>
      <w:r w:rsidR="00C34175" w:rsidRPr="00C34175">
        <w:rPr>
          <w:rFonts w:ascii="Times New Roman" w:hAnsi="Times New Roman" w:cs="Times New Roman"/>
          <w:sz w:val="24"/>
          <w:szCs w:val="24"/>
        </w:rPr>
        <w:t xml:space="preserve">               </w:t>
      </w:r>
    </w:p>
    <w:p w:rsidR="005D454D" w:rsidRDefault="005D454D" w:rsidP="005D454D">
      <w:pPr>
        <w:suppressAutoHyphens w:val="0"/>
        <w:spacing w:after="0"/>
        <w:ind w:left="720"/>
        <w:jc w:val="both"/>
        <w:rPr>
          <w:rFonts w:ascii="Times New Roman" w:hAnsi="Times New Roman" w:cs="Times New Roman"/>
          <w:sz w:val="24"/>
          <w:szCs w:val="24"/>
        </w:rPr>
      </w:pPr>
    </w:p>
    <w:p w:rsidR="00651E58" w:rsidRPr="00273B3C" w:rsidRDefault="00651E58" w:rsidP="00C14219">
      <w:pPr>
        <w:numPr>
          <w:ilvl w:val="0"/>
          <w:numId w:val="15"/>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 xml:space="preserve">Osobnú bielizeň si PSS vymieňajú podľa potreby. PSS má možnosť odovzdať znečistenú bielizeň hneď k vypraniu. Pranie a žehlenie bielizne zaisťuje práčovňa. Pranie a sušenie </w:t>
      </w:r>
      <w:r w:rsidR="00BD7231">
        <w:rPr>
          <w:rFonts w:ascii="Times New Roman" w:hAnsi="Times New Roman" w:cs="Times New Roman"/>
          <w:sz w:val="24"/>
          <w:szCs w:val="24"/>
        </w:rPr>
        <w:t>bielizne na izbách s hygienického dôvodu sa neodporúča</w:t>
      </w:r>
      <w:r w:rsidRPr="00273B3C">
        <w:rPr>
          <w:rFonts w:ascii="Times New Roman" w:hAnsi="Times New Roman" w:cs="Times New Roman"/>
          <w:sz w:val="24"/>
          <w:szCs w:val="24"/>
        </w:rPr>
        <w:t>. Vypraná bielizeň je vydávaná priebežne, hneď po vypraní a vyžehlení.</w:t>
      </w:r>
    </w:p>
    <w:p w:rsidR="00651E58" w:rsidRPr="002E5BBA" w:rsidRDefault="00651E58" w:rsidP="00C14219">
      <w:pPr>
        <w:numPr>
          <w:ilvl w:val="0"/>
          <w:numId w:val="15"/>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 xml:space="preserve">V prípade, že PSS nedodržuje základné hygienické návyky a ohrozuje tým svoje zdravie, ako  aj zdravie ostatných (napr. skladuje zhnité a plesnivé potraviny, znepríjemňuje zápachom zo skrine, alebo osobné veci a pod.) je povinný umožniť opatrovateľkám, prípadne sestre previesť za prítomnosti ďalšieho povereného </w:t>
      </w:r>
      <w:r w:rsidRPr="002E5BBA">
        <w:rPr>
          <w:rFonts w:ascii="Times New Roman" w:hAnsi="Times New Roman" w:cs="Times New Roman"/>
          <w:sz w:val="24"/>
          <w:szCs w:val="24"/>
        </w:rPr>
        <w:t>zamestnanca potrebné opatrenia (upratanie, dezinfekciu, vypranie oblečenia a pod)/.</w:t>
      </w:r>
    </w:p>
    <w:p w:rsidR="00651E58" w:rsidRPr="002E5BBA" w:rsidRDefault="00BD7231" w:rsidP="00C14219">
      <w:pPr>
        <w:numPr>
          <w:ilvl w:val="0"/>
          <w:numId w:val="15"/>
        </w:numPr>
        <w:suppressAutoHyphens w:val="0"/>
        <w:spacing w:after="0"/>
        <w:jc w:val="both"/>
        <w:rPr>
          <w:rFonts w:ascii="Times New Roman" w:hAnsi="Times New Roman" w:cs="Times New Roman"/>
          <w:sz w:val="24"/>
          <w:szCs w:val="24"/>
        </w:rPr>
      </w:pPr>
      <w:r>
        <w:rPr>
          <w:rFonts w:ascii="Times New Roman" w:hAnsi="Times New Roman" w:cs="Times New Roman"/>
          <w:sz w:val="24"/>
          <w:szCs w:val="24"/>
        </w:rPr>
        <w:t xml:space="preserve">Vedúca SZÚ kontroluje evidenciu </w:t>
      </w:r>
      <w:r w:rsidR="00651E58" w:rsidRPr="002E5BBA">
        <w:rPr>
          <w:rFonts w:ascii="Times New Roman" w:hAnsi="Times New Roman" w:cs="Times New Roman"/>
          <w:sz w:val="24"/>
          <w:szCs w:val="24"/>
        </w:rPr>
        <w:t>má</w:t>
      </w:r>
      <w:r>
        <w:rPr>
          <w:rFonts w:ascii="Times New Roman" w:hAnsi="Times New Roman" w:cs="Times New Roman"/>
          <w:sz w:val="24"/>
          <w:szCs w:val="24"/>
        </w:rPr>
        <w:t xml:space="preserve"> o  kúpaní a prezliekaní</w:t>
      </w:r>
      <w:r w:rsidR="00651E58" w:rsidRPr="002E5BBA">
        <w:rPr>
          <w:rFonts w:ascii="Times New Roman" w:hAnsi="Times New Roman" w:cs="Times New Roman"/>
          <w:sz w:val="24"/>
          <w:szCs w:val="24"/>
        </w:rPr>
        <w:t xml:space="preserve"> posteľnej bielizne, kde sa vyznačia prevedené úkony hygieny pracovníkmi, ktorí tento úkon vykonali. </w:t>
      </w:r>
    </w:p>
    <w:p w:rsidR="00651E58" w:rsidRPr="00273B3C" w:rsidRDefault="00651E58" w:rsidP="00651E58">
      <w:pPr>
        <w:jc w:val="center"/>
        <w:rPr>
          <w:rFonts w:ascii="Times New Roman" w:hAnsi="Times New Roman" w:cs="Times New Roman"/>
          <w:b/>
          <w:sz w:val="24"/>
          <w:szCs w:val="24"/>
        </w:rPr>
      </w:pPr>
    </w:p>
    <w:p w:rsidR="00651E58" w:rsidRPr="00273B3C" w:rsidRDefault="00651E58" w:rsidP="00651E58">
      <w:pPr>
        <w:jc w:val="center"/>
        <w:rPr>
          <w:rFonts w:ascii="Times New Roman" w:hAnsi="Times New Roman" w:cs="Times New Roman"/>
          <w:b/>
          <w:sz w:val="24"/>
          <w:szCs w:val="24"/>
        </w:rPr>
      </w:pPr>
      <w:r w:rsidRPr="00273B3C">
        <w:rPr>
          <w:rFonts w:ascii="Times New Roman" w:hAnsi="Times New Roman" w:cs="Times New Roman"/>
          <w:b/>
          <w:sz w:val="24"/>
          <w:szCs w:val="24"/>
        </w:rPr>
        <w:t xml:space="preserve">ČL. 8 </w:t>
      </w:r>
    </w:p>
    <w:p w:rsidR="00651E58" w:rsidRPr="00273B3C" w:rsidRDefault="00651E58" w:rsidP="00651E58">
      <w:pPr>
        <w:jc w:val="center"/>
        <w:rPr>
          <w:rFonts w:ascii="Times New Roman" w:hAnsi="Times New Roman" w:cs="Times New Roman"/>
          <w:b/>
          <w:sz w:val="24"/>
          <w:szCs w:val="24"/>
        </w:rPr>
      </w:pPr>
      <w:r w:rsidRPr="00273B3C">
        <w:rPr>
          <w:rFonts w:ascii="Times New Roman" w:hAnsi="Times New Roman" w:cs="Times New Roman"/>
          <w:b/>
          <w:caps/>
          <w:sz w:val="24"/>
          <w:szCs w:val="24"/>
        </w:rPr>
        <w:t>PORIADOK A DENNÝ REŽIM V Zariadení</w:t>
      </w:r>
    </w:p>
    <w:p w:rsidR="00651E58" w:rsidRPr="00273B3C" w:rsidRDefault="002E5BBA" w:rsidP="00C14219">
      <w:pPr>
        <w:numPr>
          <w:ilvl w:val="0"/>
          <w:numId w:val="16"/>
        </w:numPr>
        <w:suppressAutoHyphens w:val="0"/>
        <w:spacing w:after="0"/>
        <w:jc w:val="both"/>
        <w:rPr>
          <w:rFonts w:ascii="Times New Roman" w:hAnsi="Times New Roman" w:cs="Times New Roman"/>
          <w:sz w:val="24"/>
          <w:szCs w:val="24"/>
        </w:rPr>
      </w:pPr>
      <w:r>
        <w:rPr>
          <w:rFonts w:ascii="Times New Roman" w:hAnsi="Times New Roman" w:cs="Times New Roman"/>
          <w:sz w:val="24"/>
          <w:szCs w:val="24"/>
        </w:rPr>
        <w:t>D</w:t>
      </w:r>
      <w:r w:rsidR="00651E58" w:rsidRPr="00273B3C">
        <w:rPr>
          <w:rFonts w:ascii="Times New Roman" w:hAnsi="Times New Roman" w:cs="Times New Roman"/>
          <w:sz w:val="24"/>
          <w:szCs w:val="24"/>
        </w:rPr>
        <w:t>oba nočného pokoja je stanovená od 22.00 do 6.00 hodín. V dobe nočného pokoja nesmú byť PSS rušení s výnimkou nutnosti podania liekov alebo poskytnutia nutnej ošetrovateľskej  alebo lekárskej starostlivosti.</w:t>
      </w:r>
    </w:p>
    <w:p w:rsidR="00651E58" w:rsidRPr="00273B3C" w:rsidRDefault="00651E58" w:rsidP="00C14219">
      <w:pPr>
        <w:numPr>
          <w:ilvl w:val="0"/>
          <w:numId w:val="16"/>
        </w:numPr>
        <w:suppressAutoHyphens w:val="0"/>
        <w:spacing w:after="0"/>
        <w:jc w:val="both"/>
        <w:rPr>
          <w:rFonts w:ascii="Times New Roman" w:hAnsi="Times New Roman" w:cs="Times New Roman"/>
          <w:sz w:val="24"/>
          <w:szCs w:val="24"/>
        </w:rPr>
      </w:pPr>
      <w:r w:rsidRPr="002E5BBA">
        <w:rPr>
          <w:rFonts w:ascii="Times New Roman" w:hAnsi="Times New Roman" w:cs="Times New Roman"/>
          <w:sz w:val="24"/>
          <w:szCs w:val="24"/>
        </w:rPr>
        <w:t>Budova do</w:t>
      </w:r>
      <w:r w:rsidR="00773506">
        <w:rPr>
          <w:rFonts w:ascii="Times New Roman" w:hAnsi="Times New Roman" w:cs="Times New Roman"/>
          <w:sz w:val="24"/>
          <w:szCs w:val="24"/>
        </w:rPr>
        <w:t xml:space="preserve">mova </w:t>
      </w:r>
      <w:r w:rsidR="00BD7231">
        <w:rPr>
          <w:rFonts w:ascii="Times New Roman" w:hAnsi="Times New Roman" w:cs="Times New Roman"/>
          <w:sz w:val="24"/>
          <w:szCs w:val="24"/>
        </w:rPr>
        <w:t>sa uzatvára v zimnom období o</w:t>
      </w:r>
      <w:r w:rsidR="001A5070">
        <w:rPr>
          <w:rFonts w:ascii="Times New Roman" w:hAnsi="Times New Roman" w:cs="Times New Roman"/>
          <w:sz w:val="24"/>
          <w:szCs w:val="24"/>
        </w:rPr>
        <w:t> </w:t>
      </w:r>
      <w:r w:rsidR="00BD7231">
        <w:rPr>
          <w:rFonts w:ascii="Times New Roman" w:hAnsi="Times New Roman" w:cs="Times New Roman"/>
          <w:sz w:val="24"/>
          <w:szCs w:val="24"/>
        </w:rPr>
        <w:t>1</w:t>
      </w:r>
      <w:r w:rsidR="001A5070">
        <w:rPr>
          <w:rFonts w:ascii="Times New Roman" w:hAnsi="Times New Roman" w:cs="Times New Roman"/>
          <w:sz w:val="24"/>
          <w:szCs w:val="24"/>
        </w:rPr>
        <w:t>7.30 hodine v letnom období o 19</w:t>
      </w:r>
      <w:r w:rsidR="00773506">
        <w:rPr>
          <w:rFonts w:ascii="Times New Roman" w:hAnsi="Times New Roman" w:cs="Times New Roman"/>
          <w:sz w:val="24"/>
          <w:szCs w:val="24"/>
        </w:rPr>
        <w:t>.00 hodine.</w:t>
      </w:r>
      <w:r w:rsidRPr="00273B3C">
        <w:rPr>
          <w:rFonts w:ascii="Times New Roman" w:hAnsi="Times New Roman" w:cs="Times New Roman"/>
          <w:sz w:val="24"/>
          <w:szCs w:val="24"/>
        </w:rPr>
        <w:t xml:space="preserve"> Za bezpečnosť a ochranu zariadenia zodpovedá službukonajúca </w:t>
      </w:r>
      <w:r w:rsidR="00773506">
        <w:rPr>
          <w:rFonts w:ascii="Times New Roman" w:hAnsi="Times New Roman" w:cs="Times New Roman"/>
          <w:sz w:val="24"/>
          <w:szCs w:val="24"/>
        </w:rPr>
        <w:t xml:space="preserve">ošetrovateľka alebo </w:t>
      </w:r>
      <w:r w:rsidRPr="00273B3C">
        <w:rPr>
          <w:rFonts w:ascii="Times New Roman" w:hAnsi="Times New Roman" w:cs="Times New Roman"/>
          <w:sz w:val="24"/>
          <w:szCs w:val="24"/>
        </w:rPr>
        <w:t>opatrovateľka, ktorá neodkladne musí informovať vedúcu zariadenia o vzniknutej situácii.</w:t>
      </w:r>
    </w:p>
    <w:p w:rsidR="00651E58" w:rsidRPr="002E5BBA" w:rsidRDefault="00651E58" w:rsidP="00C14219">
      <w:pPr>
        <w:numPr>
          <w:ilvl w:val="0"/>
          <w:numId w:val="16"/>
        </w:numPr>
        <w:suppressAutoHyphens w:val="0"/>
        <w:spacing w:after="0"/>
        <w:jc w:val="both"/>
        <w:rPr>
          <w:rFonts w:ascii="Times New Roman" w:hAnsi="Times New Roman" w:cs="Times New Roman"/>
          <w:sz w:val="24"/>
          <w:szCs w:val="24"/>
        </w:rPr>
      </w:pPr>
      <w:r w:rsidRPr="002E5BBA">
        <w:rPr>
          <w:rFonts w:ascii="Times New Roman" w:hAnsi="Times New Roman" w:cs="Times New Roman"/>
          <w:sz w:val="24"/>
          <w:szCs w:val="24"/>
        </w:rPr>
        <w:t>PSS sú povinní dodržiavať požiarne a bezpečnostné predpisy.</w:t>
      </w:r>
    </w:p>
    <w:p w:rsidR="00712A89" w:rsidRDefault="00712A89" w:rsidP="00B620E7">
      <w:pPr>
        <w:jc w:val="center"/>
        <w:rPr>
          <w:rFonts w:ascii="Times New Roman" w:hAnsi="Times New Roman" w:cs="Times New Roman"/>
          <w:b/>
          <w:sz w:val="24"/>
          <w:szCs w:val="24"/>
        </w:rPr>
      </w:pPr>
    </w:p>
    <w:p w:rsidR="00651E58" w:rsidRPr="00273B3C" w:rsidRDefault="00651E58" w:rsidP="00B620E7">
      <w:pPr>
        <w:jc w:val="center"/>
        <w:rPr>
          <w:rFonts w:ascii="Times New Roman" w:hAnsi="Times New Roman" w:cs="Times New Roman"/>
          <w:b/>
          <w:caps/>
          <w:sz w:val="24"/>
          <w:szCs w:val="24"/>
        </w:rPr>
      </w:pPr>
      <w:r w:rsidRPr="00273B3C">
        <w:rPr>
          <w:rFonts w:ascii="Times New Roman" w:hAnsi="Times New Roman" w:cs="Times New Roman"/>
          <w:b/>
          <w:sz w:val="24"/>
          <w:szCs w:val="24"/>
        </w:rPr>
        <w:t>ČL. 9</w:t>
      </w:r>
    </w:p>
    <w:p w:rsidR="00651E58" w:rsidRPr="00273B3C" w:rsidRDefault="00651E58" w:rsidP="00651E58">
      <w:pPr>
        <w:jc w:val="center"/>
        <w:rPr>
          <w:rFonts w:ascii="Times New Roman" w:hAnsi="Times New Roman" w:cs="Times New Roman"/>
          <w:b/>
          <w:sz w:val="24"/>
          <w:szCs w:val="24"/>
        </w:rPr>
      </w:pPr>
      <w:r w:rsidRPr="00273B3C">
        <w:rPr>
          <w:rFonts w:ascii="Times New Roman" w:hAnsi="Times New Roman" w:cs="Times New Roman"/>
          <w:b/>
          <w:caps/>
          <w:sz w:val="24"/>
          <w:szCs w:val="24"/>
        </w:rPr>
        <w:t>Vychádzky mimo areál Zariadenia</w:t>
      </w:r>
    </w:p>
    <w:p w:rsidR="00651E58" w:rsidRPr="00753B76" w:rsidRDefault="00651E58" w:rsidP="00753B76">
      <w:pPr>
        <w:pStyle w:val="Odsekzoznamu"/>
        <w:numPr>
          <w:ilvl w:val="0"/>
          <w:numId w:val="17"/>
        </w:numPr>
        <w:spacing w:after="0"/>
        <w:jc w:val="both"/>
        <w:rPr>
          <w:rFonts w:ascii="Times New Roman" w:hAnsi="Times New Roman"/>
          <w:sz w:val="24"/>
          <w:szCs w:val="24"/>
        </w:rPr>
      </w:pPr>
      <w:r w:rsidRPr="00753B76">
        <w:rPr>
          <w:rFonts w:ascii="Times New Roman" w:hAnsi="Times New Roman"/>
          <w:sz w:val="24"/>
          <w:szCs w:val="24"/>
        </w:rPr>
        <w:t>Prijímatelia sociálnej služby môžu vychádzať a byť mimo areál domova po oznámení vychádzky službukonajúcej sestre, ktorá vykoná zápis v knihe hlásení sestier.</w:t>
      </w:r>
    </w:p>
    <w:p w:rsidR="005D454D" w:rsidRDefault="00651E58" w:rsidP="00C14219">
      <w:pPr>
        <w:numPr>
          <w:ilvl w:val="0"/>
          <w:numId w:val="17"/>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 xml:space="preserve">PSS v záujme svojej bezpečnosti alebo poskytnutí rýchlej lekárskej pomoci ohlási vždy odchod z areálu domova službukonajúcej sestre, ak predpokladá, že sa v priebehu dňa nedostaví k niektorému z hlavných jedál (raňajky, obed, večera). </w:t>
      </w:r>
      <w:r w:rsidR="00B620E7">
        <w:rPr>
          <w:rFonts w:ascii="Times New Roman" w:hAnsi="Times New Roman" w:cs="Times New Roman"/>
          <w:sz w:val="24"/>
          <w:szCs w:val="24"/>
        </w:rPr>
        <w:t>Súčasne povie približnú dobu návratu.</w:t>
      </w:r>
    </w:p>
    <w:p w:rsidR="001D3E58" w:rsidRDefault="00651E58" w:rsidP="001D3E58">
      <w:pPr>
        <w:pStyle w:val="Odsekzoznamu"/>
        <w:numPr>
          <w:ilvl w:val="0"/>
          <w:numId w:val="17"/>
        </w:numPr>
        <w:spacing w:after="0"/>
        <w:jc w:val="both"/>
        <w:rPr>
          <w:rFonts w:ascii="Times New Roman" w:hAnsi="Times New Roman"/>
          <w:sz w:val="24"/>
          <w:szCs w:val="24"/>
        </w:rPr>
      </w:pPr>
      <w:r w:rsidRPr="001D3E58">
        <w:rPr>
          <w:rFonts w:ascii="Times New Roman" w:hAnsi="Times New Roman"/>
          <w:sz w:val="24"/>
          <w:szCs w:val="24"/>
        </w:rPr>
        <w:t xml:space="preserve">Pri nariadení karantény hygienickou službou sa zakazuje vzájomné navštevovanie a musí sa dodržať zákaz vychádzok a návštev a obmedziť </w:t>
      </w:r>
      <w:r w:rsidR="001A5070">
        <w:rPr>
          <w:rFonts w:ascii="Times New Roman" w:hAnsi="Times New Roman"/>
          <w:sz w:val="24"/>
          <w:szCs w:val="24"/>
        </w:rPr>
        <w:t>vzájomné návštevy v rámci zariadenia</w:t>
      </w:r>
      <w:r w:rsidRPr="001D3E58">
        <w:rPr>
          <w:rFonts w:ascii="Times New Roman" w:hAnsi="Times New Roman"/>
          <w:sz w:val="24"/>
          <w:szCs w:val="24"/>
        </w:rPr>
        <w:t>. Písomný zákaz bude vždy uverejnený na hlavných dverách a PSS o ňom budú vhodnou formou informovaní.</w:t>
      </w:r>
      <w:r w:rsidR="001D3E58">
        <w:rPr>
          <w:rFonts w:ascii="Times New Roman" w:hAnsi="Times New Roman"/>
          <w:sz w:val="24"/>
          <w:szCs w:val="24"/>
        </w:rPr>
        <w:t xml:space="preserve">                     </w:t>
      </w:r>
    </w:p>
    <w:p w:rsidR="001D3E58" w:rsidRDefault="001D3E58" w:rsidP="001D3E58">
      <w:pPr>
        <w:pStyle w:val="Odsekzoznamu"/>
        <w:spacing w:after="0"/>
        <w:ind w:firstLine="0"/>
        <w:jc w:val="both"/>
        <w:rPr>
          <w:rFonts w:ascii="Times New Roman" w:hAnsi="Times New Roman"/>
          <w:sz w:val="24"/>
          <w:szCs w:val="24"/>
        </w:rPr>
      </w:pPr>
    </w:p>
    <w:p w:rsidR="00C34175" w:rsidRDefault="00C34175" w:rsidP="00C34175">
      <w:pPr>
        <w:spacing w:after="0"/>
        <w:jc w:val="both"/>
        <w:rPr>
          <w:rFonts w:ascii="Times New Roman" w:hAnsi="Times New Roman" w:cs="Times New Roman"/>
          <w:sz w:val="24"/>
          <w:szCs w:val="24"/>
          <w:lang w:eastAsia="en-US"/>
        </w:rPr>
      </w:pPr>
    </w:p>
    <w:p w:rsidR="009565F6" w:rsidRDefault="009565F6" w:rsidP="00C34175">
      <w:pPr>
        <w:spacing w:after="0"/>
        <w:jc w:val="center"/>
        <w:rPr>
          <w:rFonts w:ascii="Times New Roman" w:hAnsi="Times New Roman"/>
          <w:b/>
          <w:caps/>
          <w:sz w:val="24"/>
          <w:szCs w:val="24"/>
        </w:rPr>
      </w:pPr>
    </w:p>
    <w:p w:rsidR="00651E58" w:rsidRDefault="00651E58" w:rsidP="00C34175">
      <w:pPr>
        <w:spacing w:after="0"/>
        <w:jc w:val="center"/>
        <w:rPr>
          <w:rFonts w:ascii="Times New Roman" w:hAnsi="Times New Roman"/>
          <w:b/>
          <w:caps/>
          <w:sz w:val="24"/>
          <w:szCs w:val="24"/>
        </w:rPr>
      </w:pPr>
      <w:r w:rsidRPr="00C34175">
        <w:rPr>
          <w:rFonts w:ascii="Times New Roman" w:hAnsi="Times New Roman"/>
          <w:b/>
          <w:caps/>
          <w:sz w:val="24"/>
          <w:szCs w:val="24"/>
        </w:rPr>
        <w:t>Čl. 10</w:t>
      </w:r>
    </w:p>
    <w:p w:rsidR="00C34175" w:rsidRPr="00C34175" w:rsidRDefault="00C34175" w:rsidP="00C34175">
      <w:pPr>
        <w:spacing w:after="0"/>
        <w:jc w:val="center"/>
        <w:rPr>
          <w:rFonts w:ascii="Times New Roman" w:hAnsi="Times New Roman"/>
          <w:sz w:val="24"/>
          <w:szCs w:val="24"/>
        </w:rPr>
      </w:pPr>
    </w:p>
    <w:p w:rsidR="00651E58" w:rsidRPr="00273B3C" w:rsidRDefault="00651E58" w:rsidP="00651E58">
      <w:pPr>
        <w:jc w:val="center"/>
        <w:rPr>
          <w:rFonts w:ascii="Times New Roman" w:hAnsi="Times New Roman" w:cs="Times New Roman"/>
          <w:b/>
          <w:caps/>
          <w:sz w:val="24"/>
          <w:szCs w:val="24"/>
        </w:rPr>
      </w:pPr>
      <w:r w:rsidRPr="00273B3C">
        <w:rPr>
          <w:rFonts w:ascii="Times New Roman" w:hAnsi="Times New Roman" w:cs="Times New Roman"/>
          <w:b/>
          <w:caps/>
          <w:sz w:val="24"/>
          <w:szCs w:val="24"/>
        </w:rPr>
        <w:t xml:space="preserve"> Pobyt Príjímateľa sociálnej služby mimo Zariadenie</w:t>
      </w:r>
    </w:p>
    <w:p w:rsidR="00651E58" w:rsidRPr="00273B3C" w:rsidRDefault="00651E58" w:rsidP="00C14219">
      <w:pPr>
        <w:numPr>
          <w:ilvl w:val="0"/>
          <w:numId w:val="18"/>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Prijímat</w:t>
      </w:r>
      <w:r w:rsidR="002E5BBA">
        <w:rPr>
          <w:rFonts w:ascii="Times New Roman" w:hAnsi="Times New Roman" w:cs="Times New Roman"/>
          <w:sz w:val="24"/>
          <w:szCs w:val="24"/>
        </w:rPr>
        <w:t>eľ sociálnej služby má nárok</w:t>
      </w:r>
      <w:r w:rsidR="000B421A">
        <w:rPr>
          <w:rFonts w:ascii="Times New Roman" w:hAnsi="Times New Roman" w:cs="Times New Roman"/>
          <w:sz w:val="24"/>
          <w:szCs w:val="24"/>
        </w:rPr>
        <w:t xml:space="preserve"> na dovolenku a vychádzku</w:t>
      </w:r>
      <w:r w:rsidR="002E5BBA">
        <w:rPr>
          <w:rFonts w:ascii="Times New Roman" w:hAnsi="Times New Roman" w:cs="Times New Roman"/>
          <w:sz w:val="24"/>
          <w:szCs w:val="24"/>
        </w:rPr>
        <w:t xml:space="preserve"> podľa vlastnej potreby</w:t>
      </w:r>
      <w:r w:rsidR="000B421A">
        <w:rPr>
          <w:rFonts w:ascii="Times New Roman" w:hAnsi="Times New Roman" w:cs="Times New Roman"/>
          <w:sz w:val="24"/>
          <w:szCs w:val="24"/>
        </w:rPr>
        <w:t xml:space="preserve">.  </w:t>
      </w:r>
      <w:r w:rsidRPr="00273B3C">
        <w:rPr>
          <w:rFonts w:ascii="Times New Roman" w:hAnsi="Times New Roman" w:cs="Times New Roman"/>
          <w:sz w:val="24"/>
          <w:szCs w:val="24"/>
        </w:rPr>
        <w:t xml:space="preserve">Ak u PSS došlo k prerušeniu poskytovania starostlivosti v zariadení bez nahlásenia, zaplatená úhrada za starostlivosť v zariadení sa nevracia. PSS si na dobu pobytu mimo domov vyžiada u službukonajúcej sestry predpísané lieky.  </w:t>
      </w:r>
    </w:p>
    <w:p w:rsidR="00651E58" w:rsidRDefault="00651E58" w:rsidP="00C14219">
      <w:pPr>
        <w:numPr>
          <w:ilvl w:val="0"/>
          <w:numId w:val="18"/>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PSS má povinnosť pobyt mimo domova 2 dni dopredu oznámiť na zdravotnom úseku.</w:t>
      </w:r>
    </w:p>
    <w:p w:rsidR="000B421A" w:rsidRPr="00273B3C" w:rsidRDefault="000B421A" w:rsidP="00C14219">
      <w:pPr>
        <w:numPr>
          <w:ilvl w:val="0"/>
          <w:numId w:val="18"/>
        </w:numPr>
        <w:suppressAutoHyphens w:val="0"/>
        <w:spacing w:after="0"/>
        <w:jc w:val="both"/>
        <w:rPr>
          <w:rFonts w:ascii="Times New Roman" w:hAnsi="Times New Roman" w:cs="Times New Roman"/>
          <w:sz w:val="24"/>
          <w:szCs w:val="24"/>
        </w:rPr>
      </w:pPr>
      <w:r>
        <w:rPr>
          <w:rFonts w:ascii="Times New Roman" w:hAnsi="Times New Roman" w:cs="Times New Roman"/>
          <w:sz w:val="24"/>
          <w:szCs w:val="24"/>
        </w:rPr>
        <w:t>Oznámenie dovol</w:t>
      </w:r>
      <w:r w:rsidR="00DE11C8">
        <w:rPr>
          <w:rFonts w:ascii="Times New Roman" w:hAnsi="Times New Roman" w:cs="Times New Roman"/>
          <w:sz w:val="24"/>
          <w:szCs w:val="24"/>
        </w:rPr>
        <w:t>enky ako aj vychádzky sa evidujú</w:t>
      </w:r>
      <w:r>
        <w:rPr>
          <w:rFonts w:ascii="Times New Roman" w:hAnsi="Times New Roman" w:cs="Times New Roman"/>
          <w:sz w:val="24"/>
          <w:szCs w:val="24"/>
        </w:rPr>
        <w:t xml:space="preserve"> do „ Knihy evidencie dovoleniek a v</w:t>
      </w:r>
      <w:r w:rsidR="001A5070">
        <w:rPr>
          <w:rFonts w:ascii="Times New Roman" w:hAnsi="Times New Roman" w:cs="Times New Roman"/>
          <w:sz w:val="24"/>
          <w:szCs w:val="24"/>
        </w:rPr>
        <w:t>ychádzok“</w:t>
      </w:r>
      <w:r>
        <w:rPr>
          <w:rFonts w:ascii="Times New Roman" w:hAnsi="Times New Roman" w:cs="Times New Roman"/>
          <w:sz w:val="24"/>
          <w:szCs w:val="24"/>
        </w:rPr>
        <w:t>, kde sa uvedie meno, priezvisko, dátum odchodu a príchodu podpis PSS, ktorú vedie službu konajúca sestra. Následne vedúca VZÚ  vedie evidencia neprítomnost</w:t>
      </w:r>
      <w:r w:rsidR="001A5070">
        <w:rPr>
          <w:rFonts w:ascii="Times New Roman" w:hAnsi="Times New Roman" w:cs="Times New Roman"/>
          <w:sz w:val="24"/>
          <w:szCs w:val="24"/>
        </w:rPr>
        <w:t>i klientov za príslušný mesiac   (štandard č.2 Domáci poriadok príloha č.1 )</w:t>
      </w:r>
    </w:p>
    <w:p w:rsidR="00651E58" w:rsidRPr="00D93FAA" w:rsidRDefault="00651E58" w:rsidP="00DE11C8">
      <w:pPr>
        <w:suppressAutoHyphens w:val="0"/>
        <w:spacing w:after="0"/>
        <w:ind w:left="360"/>
        <w:jc w:val="both"/>
        <w:rPr>
          <w:rFonts w:ascii="Times New Roman" w:hAnsi="Times New Roman" w:cs="Times New Roman"/>
          <w:sz w:val="24"/>
          <w:szCs w:val="24"/>
          <w:highlight w:val="yellow"/>
        </w:rPr>
      </w:pPr>
    </w:p>
    <w:p w:rsidR="00651E58" w:rsidRPr="00273B3C" w:rsidRDefault="00651E58" w:rsidP="00651E58">
      <w:pPr>
        <w:jc w:val="center"/>
        <w:rPr>
          <w:rFonts w:ascii="Times New Roman" w:hAnsi="Times New Roman" w:cs="Times New Roman"/>
          <w:b/>
          <w:caps/>
          <w:sz w:val="24"/>
          <w:szCs w:val="24"/>
        </w:rPr>
      </w:pPr>
    </w:p>
    <w:p w:rsidR="00651E58" w:rsidRPr="00273B3C" w:rsidRDefault="00651E58" w:rsidP="00651E58">
      <w:pPr>
        <w:jc w:val="center"/>
        <w:rPr>
          <w:rFonts w:ascii="Times New Roman" w:hAnsi="Times New Roman" w:cs="Times New Roman"/>
          <w:b/>
          <w:caps/>
          <w:sz w:val="24"/>
          <w:szCs w:val="24"/>
        </w:rPr>
      </w:pPr>
      <w:r w:rsidRPr="00273B3C">
        <w:rPr>
          <w:rFonts w:ascii="Times New Roman" w:hAnsi="Times New Roman" w:cs="Times New Roman"/>
          <w:b/>
          <w:caps/>
          <w:sz w:val="24"/>
          <w:szCs w:val="24"/>
        </w:rPr>
        <w:t>Čl. 11</w:t>
      </w:r>
    </w:p>
    <w:p w:rsidR="00651E58" w:rsidRPr="00273B3C" w:rsidRDefault="00651E58" w:rsidP="00651E58">
      <w:pPr>
        <w:jc w:val="center"/>
        <w:rPr>
          <w:rFonts w:ascii="Times New Roman" w:hAnsi="Times New Roman" w:cs="Times New Roman"/>
          <w:b/>
          <w:caps/>
          <w:sz w:val="24"/>
          <w:szCs w:val="24"/>
        </w:rPr>
      </w:pPr>
      <w:r w:rsidRPr="00273B3C">
        <w:rPr>
          <w:rFonts w:ascii="Times New Roman" w:hAnsi="Times New Roman" w:cs="Times New Roman"/>
          <w:b/>
          <w:caps/>
          <w:sz w:val="24"/>
          <w:szCs w:val="24"/>
        </w:rPr>
        <w:t xml:space="preserve"> Návštevy</w:t>
      </w:r>
    </w:p>
    <w:p w:rsidR="00651E58" w:rsidRPr="00273B3C" w:rsidRDefault="00651E58" w:rsidP="00C14219">
      <w:pPr>
        <w:numPr>
          <w:ilvl w:val="0"/>
          <w:numId w:val="19"/>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 xml:space="preserve">Prijímatelia sociálnej služby môžu prijímať návštevy denne, koniec </w:t>
      </w:r>
      <w:r w:rsidRPr="00D93FAA">
        <w:rPr>
          <w:rFonts w:ascii="Times New Roman" w:hAnsi="Times New Roman" w:cs="Times New Roman"/>
          <w:sz w:val="24"/>
          <w:szCs w:val="24"/>
        </w:rPr>
        <w:t xml:space="preserve">návštev </w:t>
      </w:r>
      <w:r w:rsidR="001A5070">
        <w:rPr>
          <w:rFonts w:ascii="Times New Roman" w:hAnsi="Times New Roman" w:cs="Times New Roman"/>
          <w:sz w:val="24"/>
          <w:szCs w:val="24"/>
        </w:rPr>
        <w:t>v zimnom období je o 17</w:t>
      </w:r>
      <w:r w:rsidR="00D93FAA">
        <w:rPr>
          <w:rFonts w:ascii="Times New Roman" w:hAnsi="Times New Roman" w:cs="Times New Roman"/>
          <w:sz w:val="24"/>
          <w:szCs w:val="24"/>
        </w:rPr>
        <w:t xml:space="preserve">.00 hod. </w:t>
      </w:r>
      <w:r w:rsidR="001A5070">
        <w:rPr>
          <w:rFonts w:ascii="Times New Roman" w:hAnsi="Times New Roman" w:cs="Times New Roman"/>
          <w:sz w:val="24"/>
          <w:szCs w:val="24"/>
        </w:rPr>
        <w:t xml:space="preserve">a v letnom období o 18.30 hod </w:t>
      </w:r>
      <w:r w:rsidR="00D93FAA">
        <w:rPr>
          <w:rFonts w:ascii="Times New Roman" w:hAnsi="Times New Roman" w:cs="Times New Roman"/>
          <w:sz w:val="24"/>
          <w:szCs w:val="24"/>
        </w:rPr>
        <w:t>v pracovné dni, v sobotu ako aj v</w:t>
      </w:r>
      <w:r w:rsidRPr="00D93FAA">
        <w:rPr>
          <w:rFonts w:ascii="Times New Roman" w:hAnsi="Times New Roman" w:cs="Times New Roman"/>
          <w:sz w:val="24"/>
          <w:szCs w:val="24"/>
        </w:rPr>
        <w:t xml:space="preserve"> </w:t>
      </w:r>
      <w:r w:rsidR="00D93FAA">
        <w:rPr>
          <w:rFonts w:ascii="Times New Roman" w:hAnsi="Times New Roman" w:cs="Times New Roman"/>
          <w:sz w:val="24"/>
          <w:szCs w:val="24"/>
        </w:rPr>
        <w:t>nedeľu a vo sviatok.</w:t>
      </w:r>
      <w:r w:rsidRPr="00D93FAA">
        <w:rPr>
          <w:rFonts w:ascii="Times New Roman" w:hAnsi="Times New Roman" w:cs="Times New Roman"/>
          <w:sz w:val="24"/>
          <w:szCs w:val="24"/>
        </w:rPr>
        <w:t xml:space="preserve"> Pri mimoriadnych</w:t>
      </w:r>
      <w:r w:rsidRPr="00273B3C">
        <w:rPr>
          <w:rFonts w:ascii="Times New Roman" w:hAnsi="Times New Roman" w:cs="Times New Roman"/>
          <w:sz w:val="24"/>
          <w:szCs w:val="24"/>
        </w:rPr>
        <w:t xml:space="preserve"> udalostiach môžu byť návštevy zakázané (zákaz návštev orgánmi hygienickej služby, vážne technické a bezpečnostné dôvody).</w:t>
      </w:r>
    </w:p>
    <w:p w:rsidR="00651E58" w:rsidRPr="00273B3C" w:rsidRDefault="00651E58" w:rsidP="00C14219">
      <w:pPr>
        <w:numPr>
          <w:ilvl w:val="0"/>
          <w:numId w:val="19"/>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PSS prijímajú návštevy v spoločenských priestoroch domova alebo v jeho izbe. Návštev</w:t>
      </w:r>
      <w:r w:rsidR="00D93FAA">
        <w:rPr>
          <w:rFonts w:ascii="Times New Roman" w:hAnsi="Times New Roman" w:cs="Times New Roman"/>
          <w:sz w:val="24"/>
          <w:szCs w:val="24"/>
        </w:rPr>
        <w:t>y sa vždy hlásia u službukonajúcej sestry a podpisujú sa do knihy návš</w:t>
      </w:r>
      <w:r w:rsidR="00F91EF1">
        <w:rPr>
          <w:rFonts w:ascii="Times New Roman" w:hAnsi="Times New Roman" w:cs="Times New Roman"/>
          <w:sz w:val="24"/>
          <w:szCs w:val="24"/>
        </w:rPr>
        <w:t>tev – čas príchodu, čas odchodu.</w:t>
      </w:r>
    </w:p>
    <w:p w:rsidR="00651E58" w:rsidRPr="00273B3C" w:rsidRDefault="00651E58" w:rsidP="00C14219">
      <w:pPr>
        <w:numPr>
          <w:ilvl w:val="0"/>
          <w:numId w:val="19"/>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 xml:space="preserve">Návštevy nesmú rušiť pokoj a poriadok v zariadení alebo narušovať liečebný a diétny režim. Musia rešpektovať súkromie spolubývajúcich obyvateľov, k prípadným návštevám vo večerných hodinách využívajú spoločenské priestory .   </w:t>
      </w:r>
    </w:p>
    <w:p w:rsidR="00651E58" w:rsidRPr="00273B3C" w:rsidRDefault="00651E58" w:rsidP="00651E58">
      <w:pPr>
        <w:jc w:val="center"/>
        <w:rPr>
          <w:rFonts w:ascii="Times New Roman" w:hAnsi="Times New Roman" w:cs="Times New Roman"/>
          <w:b/>
          <w:caps/>
          <w:sz w:val="24"/>
          <w:szCs w:val="24"/>
        </w:rPr>
      </w:pPr>
    </w:p>
    <w:p w:rsidR="00651E58" w:rsidRPr="00273B3C" w:rsidRDefault="00651E58" w:rsidP="00651E58">
      <w:pPr>
        <w:jc w:val="center"/>
        <w:rPr>
          <w:rFonts w:ascii="Times New Roman" w:hAnsi="Times New Roman" w:cs="Times New Roman"/>
          <w:b/>
          <w:caps/>
          <w:sz w:val="24"/>
          <w:szCs w:val="24"/>
        </w:rPr>
      </w:pPr>
      <w:r w:rsidRPr="00273B3C">
        <w:rPr>
          <w:rFonts w:ascii="Times New Roman" w:hAnsi="Times New Roman" w:cs="Times New Roman"/>
          <w:b/>
          <w:caps/>
          <w:sz w:val="24"/>
          <w:szCs w:val="24"/>
        </w:rPr>
        <w:t xml:space="preserve">Čl. 12 </w:t>
      </w:r>
    </w:p>
    <w:p w:rsidR="00651E58" w:rsidRPr="00273B3C" w:rsidRDefault="00651E58" w:rsidP="00651E58">
      <w:pPr>
        <w:jc w:val="center"/>
        <w:rPr>
          <w:rFonts w:ascii="Times New Roman" w:hAnsi="Times New Roman" w:cs="Times New Roman"/>
          <w:b/>
          <w:caps/>
          <w:sz w:val="24"/>
          <w:szCs w:val="24"/>
        </w:rPr>
      </w:pPr>
      <w:r w:rsidRPr="00273B3C">
        <w:rPr>
          <w:rFonts w:ascii="Times New Roman" w:hAnsi="Times New Roman" w:cs="Times New Roman"/>
          <w:b/>
          <w:caps/>
          <w:sz w:val="24"/>
          <w:szCs w:val="24"/>
        </w:rPr>
        <w:t>Kultúrny život, ZÁUJMOVÁ A DOBROVOĽNÁ ČINNOSŤ v Zariadení</w:t>
      </w:r>
    </w:p>
    <w:p w:rsidR="00651E58" w:rsidRDefault="00651E58" w:rsidP="00C14219">
      <w:pPr>
        <w:numPr>
          <w:ilvl w:val="0"/>
          <w:numId w:val="20"/>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Prijímatelia sociálnej služby domova sa podľa svojho záujmu a zdravotného stavu zúčastňujú kultúrneho a spoločenského života v zariadení.</w:t>
      </w:r>
    </w:p>
    <w:p w:rsidR="0054632A" w:rsidRDefault="0054632A" w:rsidP="0054632A">
      <w:pPr>
        <w:suppressAutoHyphens w:val="0"/>
        <w:spacing w:after="0"/>
        <w:jc w:val="both"/>
        <w:rPr>
          <w:rFonts w:ascii="Times New Roman" w:hAnsi="Times New Roman" w:cs="Times New Roman"/>
          <w:sz w:val="24"/>
          <w:szCs w:val="24"/>
        </w:rPr>
      </w:pPr>
    </w:p>
    <w:p w:rsidR="0054632A" w:rsidRDefault="00651E58" w:rsidP="0054632A">
      <w:pPr>
        <w:pStyle w:val="Odsekzoznamu"/>
        <w:numPr>
          <w:ilvl w:val="0"/>
          <w:numId w:val="20"/>
        </w:numPr>
        <w:spacing w:after="0"/>
        <w:jc w:val="both"/>
        <w:rPr>
          <w:rFonts w:ascii="Times New Roman" w:hAnsi="Times New Roman"/>
          <w:sz w:val="24"/>
          <w:szCs w:val="24"/>
        </w:rPr>
      </w:pPr>
      <w:r w:rsidRPr="0054632A">
        <w:rPr>
          <w:rFonts w:ascii="Times New Roman" w:hAnsi="Times New Roman"/>
          <w:sz w:val="24"/>
          <w:szCs w:val="24"/>
        </w:rPr>
        <w:t>PSS môže so súhlasom  vedúcej zariadenia používať vlastnú televíziu,</w:t>
      </w:r>
      <w:r w:rsidR="001A5070">
        <w:rPr>
          <w:rFonts w:ascii="Times New Roman" w:hAnsi="Times New Roman"/>
          <w:sz w:val="24"/>
          <w:szCs w:val="24"/>
        </w:rPr>
        <w:t xml:space="preserve"> rozhlasový prijímač </w:t>
      </w:r>
      <w:r w:rsidRPr="0054632A">
        <w:rPr>
          <w:rFonts w:ascii="Times New Roman" w:hAnsi="Times New Roman"/>
          <w:sz w:val="24"/>
          <w:szCs w:val="24"/>
        </w:rPr>
        <w:t xml:space="preserve"> a pod., pokiaľ tým neruší spolubývajúcich. Náklady spojené s uvedením prístroja do prevádzky a následnú údržbu a revíziu si obyvateľ hradí sám. </w:t>
      </w:r>
    </w:p>
    <w:p w:rsidR="0054632A" w:rsidRPr="0054632A" w:rsidRDefault="0054632A" w:rsidP="0054632A">
      <w:pPr>
        <w:pStyle w:val="Odsekzoznamu"/>
        <w:rPr>
          <w:rFonts w:ascii="Times New Roman" w:hAnsi="Times New Roman"/>
          <w:sz w:val="24"/>
          <w:szCs w:val="24"/>
        </w:rPr>
      </w:pPr>
      <w:r>
        <w:rPr>
          <w:rFonts w:ascii="Times New Roman" w:hAnsi="Times New Roman"/>
          <w:sz w:val="24"/>
          <w:szCs w:val="24"/>
        </w:rPr>
        <w:t xml:space="preserve">                                                                                                        </w:t>
      </w:r>
      <w:r w:rsidR="001D3E58">
        <w:rPr>
          <w:rFonts w:ascii="Times New Roman" w:hAnsi="Times New Roman"/>
          <w:sz w:val="24"/>
          <w:szCs w:val="24"/>
        </w:rPr>
        <w:t xml:space="preserve">             </w:t>
      </w:r>
    </w:p>
    <w:p w:rsidR="0054632A" w:rsidRPr="0054632A" w:rsidRDefault="0054632A" w:rsidP="0054632A">
      <w:pPr>
        <w:pStyle w:val="Odsekzoznamu"/>
        <w:spacing w:after="0"/>
        <w:ind w:firstLine="0"/>
        <w:jc w:val="both"/>
        <w:rPr>
          <w:rFonts w:ascii="Times New Roman" w:hAnsi="Times New Roman"/>
          <w:sz w:val="24"/>
          <w:szCs w:val="24"/>
        </w:rPr>
      </w:pPr>
    </w:p>
    <w:p w:rsidR="00651E58" w:rsidRDefault="00651E58" w:rsidP="0054632A">
      <w:pPr>
        <w:pStyle w:val="Odsekzoznamu"/>
        <w:numPr>
          <w:ilvl w:val="0"/>
          <w:numId w:val="20"/>
        </w:numPr>
        <w:spacing w:after="0"/>
        <w:jc w:val="both"/>
        <w:rPr>
          <w:rFonts w:ascii="Times New Roman" w:hAnsi="Times New Roman"/>
          <w:sz w:val="24"/>
          <w:szCs w:val="24"/>
        </w:rPr>
      </w:pPr>
      <w:r w:rsidRPr="0054632A">
        <w:rPr>
          <w:rFonts w:ascii="Times New Roman" w:hAnsi="Times New Roman"/>
          <w:sz w:val="24"/>
          <w:szCs w:val="24"/>
        </w:rPr>
        <w:t xml:space="preserve">PSS má možnosť odoberať súkromne dennú tlač a časopisy, ktoré si hradia zo svojich prostriedkov. Odber zaistí po dohode s PSS </w:t>
      </w:r>
      <w:r w:rsidR="00B83576" w:rsidRPr="0054632A">
        <w:rPr>
          <w:rFonts w:ascii="Times New Roman" w:hAnsi="Times New Roman"/>
          <w:sz w:val="24"/>
          <w:szCs w:val="24"/>
        </w:rPr>
        <w:t>inštruktor sociálnej rehabilitácie.</w:t>
      </w:r>
    </w:p>
    <w:p w:rsidR="001D3E58" w:rsidRPr="001D3E58" w:rsidRDefault="001D3E58" w:rsidP="001D3E58">
      <w:pPr>
        <w:pStyle w:val="Odsekzoznamu"/>
        <w:spacing w:after="0"/>
        <w:ind w:firstLine="0"/>
        <w:jc w:val="both"/>
        <w:rPr>
          <w:rFonts w:ascii="Times New Roman" w:hAnsi="Times New Roman"/>
          <w:sz w:val="24"/>
          <w:szCs w:val="24"/>
        </w:rPr>
      </w:pPr>
      <w:r>
        <w:rPr>
          <w:rFonts w:ascii="Times New Roman" w:hAnsi="Times New Roman"/>
          <w:sz w:val="24"/>
          <w:szCs w:val="24"/>
        </w:rPr>
        <w:t xml:space="preserve">                                                                                                  </w:t>
      </w:r>
      <w:r w:rsidR="00C34175">
        <w:rPr>
          <w:rFonts w:ascii="Times New Roman" w:hAnsi="Times New Roman"/>
          <w:sz w:val="24"/>
          <w:szCs w:val="24"/>
        </w:rPr>
        <w:t xml:space="preserve">    </w:t>
      </w:r>
    </w:p>
    <w:p w:rsidR="00651E58" w:rsidRPr="00273B3C" w:rsidRDefault="00651E58" w:rsidP="00C14219">
      <w:pPr>
        <w:numPr>
          <w:ilvl w:val="0"/>
          <w:numId w:val="20"/>
        </w:numPr>
        <w:suppressAutoHyphens w:val="0"/>
        <w:spacing w:after="0"/>
        <w:jc w:val="both"/>
        <w:rPr>
          <w:rFonts w:ascii="Times New Roman" w:hAnsi="Times New Roman" w:cs="Times New Roman"/>
          <w:b/>
          <w:sz w:val="24"/>
          <w:szCs w:val="24"/>
        </w:rPr>
      </w:pPr>
      <w:r w:rsidRPr="00273B3C">
        <w:rPr>
          <w:rFonts w:ascii="Times New Roman" w:hAnsi="Times New Roman" w:cs="Times New Roman"/>
          <w:sz w:val="24"/>
          <w:szCs w:val="24"/>
        </w:rPr>
        <w:t>PSS sa môže venovať svojej záujmovej činnosti, pokiaľ táto činnosť alebo jej rozsah nie je na úkor zdravia, nenarušuje pokoj alebo neohrozuje zdravie ostatných prijímateľov sociálnej služby, zamestnancov domova alebo iných osôb a pokiaľ záujmovú činnosť podmienky dovoľujú.</w:t>
      </w:r>
    </w:p>
    <w:p w:rsidR="00651E58" w:rsidRPr="00273B3C" w:rsidRDefault="00651E58" w:rsidP="00C14219">
      <w:pPr>
        <w:numPr>
          <w:ilvl w:val="0"/>
          <w:numId w:val="20"/>
        </w:numPr>
        <w:suppressAutoHyphens w:val="0"/>
        <w:spacing w:after="0"/>
        <w:jc w:val="both"/>
        <w:rPr>
          <w:rFonts w:ascii="Times New Roman" w:hAnsi="Times New Roman" w:cs="Times New Roman"/>
          <w:b/>
          <w:sz w:val="24"/>
          <w:szCs w:val="24"/>
        </w:rPr>
      </w:pPr>
      <w:r w:rsidRPr="00273B3C">
        <w:rPr>
          <w:rFonts w:ascii="Times New Roman" w:hAnsi="Times New Roman" w:cs="Times New Roman"/>
          <w:sz w:val="24"/>
          <w:szCs w:val="24"/>
        </w:rPr>
        <w:t>Záujmovú činno</w:t>
      </w:r>
      <w:r w:rsidR="002F49B2">
        <w:rPr>
          <w:rFonts w:ascii="Times New Roman" w:hAnsi="Times New Roman" w:cs="Times New Roman"/>
          <w:sz w:val="24"/>
          <w:szCs w:val="24"/>
        </w:rPr>
        <w:t>sť koordinuje inštruktor sociálnej rehabilitácie</w:t>
      </w:r>
      <w:r w:rsidRPr="00273B3C">
        <w:rPr>
          <w:rFonts w:ascii="Times New Roman" w:hAnsi="Times New Roman" w:cs="Times New Roman"/>
          <w:sz w:val="24"/>
          <w:szCs w:val="24"/>
        </w:rPr>
        <w:t xml:space="preserve"> v spolupráci so zdravotným úsekom a inými zamestnancami zariadenia.</w:t>
      </w:r>
    </w:p>
    <w:p w:rsidR="00651E58" w:rsidRPr="00273B3C" w:rsidRDefault="00651E58" w:rsidP="00C14219">
      <w:pPr>
        <w:numPr>
          <w:ilvl w:val="0"/>
          <w:numId w:val="20"/>
        </w:numPr>
        <w:suppressAutoHyphens w:val="0"/>
        <w:spacing w:after="0"/>
        <w:jc w:val="both"/>
        <w:rPr>
          <w:rFonts w:ascii="Times New Roman" w:hAnsi="Times New Roman" w:cs="Times New Roman"/>
          <w:b/>
          <w:sz w:val="24"/>
          <w:szCs w:val="24"/>
        </w:rPr>
      </w:pPr>
      <w:r w:rsidRPr="00273B3C">
        <w:rPr>
          <w:rFonts w:ascii="Times New Roman" w:hAnsi="Times New Roman" w:cs="Times New Roman"/>
          <w:sz w:val="24"/>
          <w:szCs w:val="24"/>
        </w:rPr>
        <w:t>Pokiaľ PSS má záujem, môže sa podľa svojho zdravotného stavu dobrovoľne zapojiť do drobných domácich činností napr. pomoc pri dennom poriadku svojich izieb  (vetranie prikrývok, vankúšov, ustielanie postele, utieranie prachu), poprípade tiež v iných miestnostiach, v okolí Z</w:t>
      </w:r>
      <w:r w:rsidR="0005250C">
        <w:rPr>
          <w:rFonts w:ascii="Times New Roman" w:hAnsi="Times New Roman" w:cs="Times New Roman"/>
          <w:sz w:val="24"/>
          <w:szCs w:val="24"/>
        </w:rPr>
        <w:t>p</w:t>
      </w:r>
      <w:r w:rsidRPr="00273B3C">
        <w:rPr>
          <w:rFonts w:ascii="Times New Roman" w:hAnsi="Times New Roman" w:cs="Times New Roman"/>
          <w:sz w:val="24"/>
          <w:szCs w:val="24"/>
        </w:rPr>
        <w:t>S</w:t>
      </w:r>
      <w:r w:rsidR="0005250C">
        <w:rPr>
          <w:rFonts w:ascii="Times New Roman" w:hAnsi="Times New Roman" w:cs="Times New Roman"/>
          <w:sz w:val="24"/>
          <w:szCs w:val="24"/>
        </w:rPr>
        <w:t xml:space="preserve"> Domov dôchodcov v Strede nad Bodrogom</w:t>
      </w:r>
      <w:r w:rsidRPr="00273B3C">
        <w:rPr>
          <w:rFonts w:ascii="Times New Roman" w:hAnsi="Times New Roman" w:cs="Times New Roman"/>
          <w:sz w:val="24"/>
          <w:szCs w:val="24"/>
        </w:rPr>
        <w:t>, ale aj pri iných činnostiach v prospech spoluobyvateľov.</w:t>
      </w:r>
    </w:p>
    <w:p w:rsidR="00651E58" w:rsidRPr="00273B3C" w:rsidRDefault="00651E58" w:rsidP="00C14219">
      <w:pPr>
        <w:numPr>
          <w:ilvl w:val="0"/>
          <w:numId w:val="20"/>
        </w:numPr>
        <w:suppressAutoHyphens w:val="0"/>
        <w:spacing w:after="0"/>
        <w:jc w:val="both"/>
        <w:rPr>
          <w:rFonts w:ascii="Times New Roman" w:hAnsi="Times New Roman" w:cs="Times New Roman"/>
          <w:b/>
          <w:sz w:val="24"/>
          <w:szCs w:val="24"/>
        </w:rPr>
      </w:pPr>
      <w:r w:rsidRPr="00273B3C">
        <w:rPr>
          <w:rFonts w:ascii="Times New Roman" w:hAnsi="Times New Roman" w:cs="Times New Roman"/>
          <w:sz w:val="24"/>
          <w:szCs w:val="24"/>
        </w:rPr>
        <w:t>PSS sa môže podieľať na úprave okolia domova, výsadbe kvetov, údržbe zelene, čistení verejného priestranstva.</w:t>
      </w:r>
    </w:p>
    <w:p w:rsidR="00651E58" w:rsidRPr="00273B3C" w:rsidRDefault="00651E58" w:rsidP="00651E58">
      <w:pPr>
        <w:rPr>
          <w:rFonts w:ascii="Times New Roman" w:hAnsi="Times New Roman" w:cs="Times New Roman"/>
          <w:b/>
          <w:caps/>
          <w:sz w:val="24"/>
          <w:szCs w:val="24"/>
        </w:rPr>
      </w:pPr>
    </w:p>
    <w:p w:rsidR="00651E58" w:rsidRPr="00273B3C" w:rsidRDefault="00651E58" w:rsidP="00651E58">
      <w:pPr>
        <w:tabs>
          <w:tab w:val="left" w:pos="3912"/>
        </w:tabs>
        <w:jc w:val="center"/>
        <w:rPr>
          <w:rFonts w:ascii="Times New Roman" w:hAnsi="Times New Roman" w:cs="Times New Roman"/>
          <w:b/>
          <w:caps/>
          <w:sz w:val="24"/>
          <w:szCs w:val="24"/>
        </w:rPr>
      </w:pPr>
      <w:r w:rsidRPr="00273B3C">
        <w:rPr>
          <w:rFonts w:ascii="Times New Roman" w:hAnsi="Times New Roman" w:cs="Times New Roman"/>
          <w:b/>
          <w:caps/>
          <w:sz w:val="24"/>
          <w:szCs w:val="24"/>
        </w:rPr>
        <w:t>Čl. 13</w:t>
      </w:r>
    </w:p>
    <w:p w:rsidR="00651E58" w:rsidRPr="00F91EF1" w:rsidRDefault="00651E58" w:rsidP="00651E58">
      <w:pPr>
        <w:tabs>
          <w:tab w:val="left" w:pos="3912"/>
        </w:tabs>
        <w:jc w:val="center"/>
        <w:rPr>
          <w:rFonts w:ascii="Times New Roman" w:hAnsi="Times New Roman" w:cs="Times New Roman"/>
          <w:b/>
          <w:caps/>
          <w:sz w:val="24"/>
          <w:szCs w:val="24"/>
        </w:rPr>
      </w:pPr>
      <w:r w:rsidRPr="00F91EF1">
        <w:rPr>
          <w:rFonts w:ascii="Times New Roman" w:hAnsi="Times New Roman" w:cs="Times New Roman"/>
          <w:b/>
          <w:caps/>
          <w:sz w:val="24"/>
          <w:szCs w:val="24"/>
        </w:rPr>
        <w:t>Výplata dôchodkov</w:t>
      </w:r>
    </w:p>
    <w:p w:rsidR="00651E58" w:rsidRPr="00F91EF1" w:rsidRDefault="00651E58" w:rsidP="00C14219">
      <w:pPr>
        <w:numPr>
          <w:ilvl w:val="0"/>
          <w:numId w:val="21"/>
        </w:numPr>
        <w:suppressAutoHyphens w:val="0"/>
        <w:spacing w:after="0"/>
        <w:jc w:val="both"/>
        <w:rPr>
          <w:rFonts w:ascii="Times New Roman" w:hAnsi="Times New Roman" w:cs="Times New Roman"/>
          <w:sz w:val="24"/>
          <w:szCs w:val="24"/>
        </w:rPr>
      </w:pPr>
      <w:r w:rsidRPr="00F91EF1">
        <w:rPr>
          <w:rFonts w:ascii="Times New Roman" w:hAnsi="Times New Roman" w:cs="Times New Roman"/>
          <w:sz w:val="24"/>
          <w:szCs w:val="24"/>
        </w:rPr>
        <w:t>Pre dôchodky vyplácané hromadným zoznamom je výplatný termín každého 15.dňa v mesiaci, zmeny termínov oznamuje písomne Sociálna poisťovňa Bratislava.</w:t>
      </w:r>
    </w:p>
    <w:p w:rsidR="00651E58" w:rsidRPr="00F91EF1" w:rsidRDefault="00651E58" w:rsidP="00C14219">
      <w:pPr>
        <w:numPr>
          <w:ilvl w:val="0"/>
          <w:numId w:val="21"/>
        </w:numPr>
        <w:suppressAutoHyphens w:val="0"/>
        <w:spacing w:after="0"/>
        <w:jc w:val="both"/>
        <w:rPr>
          <w:rFonts w:ascii="Times New Roman" w:hAnsi="Times New Roman" w:cs="Times New Roman"/>
          <w:sz w:val="24"/>
          <w:szCs w:val="24"/>
        </w:rPr>
      </w:pPr>
      <w:r w:rsidRPr="00F91EF1">
        <w:rPr>
          <w:rFonts w:ascii="Times New Roman" w:hAnsi="Times New Roman" w:cs="Times New Roman"/>
          <w:sz w:val="24"/>
          <w:szCs w:val="24"/>
        </w:rPr>
        <w:t>Dôchodky prichádzajú na depozitný účet zariadenia, zostatok dôchodkov po odpočítaní za úhradu DD sa vypláca prijímateľovi sociálnej služby.</w:t>
      </w:r>
    </w:p>
    <w:p w:rsidR="00651E58" w:rsidRPr="00F91EF1" w:rsidRDefault="002F49B2" w:rsidP="00C14219">
      <w:pPr>
        <w:numPr>
          <w:ilvl w:val="0"/>
          <w:numId w:val="21"/>
        </w:numPr>
        <w:suppressAutoHyphens w:val="0"/>
        <w:spacing w:after="0"/>
        <w:jc w:val="both"/>
        <w:rPr>
          <w:rFonts w:ascii="Times New Roman" w:hAnsi="Times New Roman" w:cs="Times New Roman"/>
          <w:sz w:val="24"/>
          <w:szCs w:val="24"/>
        </w:rPr>
      </w:pPr>
      <w:r w:rsidRPr="00F91EF1">
        <w:rPr>
          <w:rFonts w:ascii="Times New Roman" w:hAnsi="Times New Roman" w:cs="Times New Roman"/>
          <w:sz w:val="24"/>
          <w:szCs w:val="24"/>
        </w:rPr>
        <w:t>Zostato</w:t>
      </w:r>
      <w:r w:rsidR="00F91EF1">
        <w:rPr>
          <w:rFonts w:ascii="Times New Roman" w:hAnsi="Times New Roman" w:cs="Times New Roman"/>
          <w:sz w:val="24"/>
          <w:szCs w:val="24"/>
        </w:rPr>
        <w:t>k dôchodku vypláca pokladníčka v spoločenskej miestnosti</w:t>
      </w:r>
      <w:r w:rsidR="00651E58" w:rsidRPr="00F91EF1">
        <w:rPr>
          <w:rFonts w:ascii="Times New Roman" w:hAnsi="Times New Roman" w:cs="Times New Roman"/>
          <w:sz w:val="24"/>
          <w:szCs w:val="24"/>
        </w:rPr>
        <w:t xml:space="preserve"> za účast</w:t>
      </w:r>
      <w:r w:rsidR="00F91EF1">
        <w:rPr>
          <w:rFonts w:ascii="Times New Roman" w:hAnsi="Times New Roman" w:cs="Times New Roman"/>
          <w:sz w:val="24"/>
          <w:szCs w:val="24"/>
        </w:rPr>
        <w:t>i upratovačky, práčky a obyvateľkou zariadenia.</w:t>
      </w:r>
      <w:r w:rsidR="00651E58" w:rsidRPr="00F91EF1">
        <w:rPr>
          <w:rFonts w:ascii="Times New Roman" w:hAnsi="Times New Roman" w:cs="Times New Roman"/>
          <w:sz w:val="24"/>
          <w:szCs w:val="24"/>
        </w:rPr>
        <w:t xml:space="preserve"> DD. Prijímateľovi sociálnej služby, ktorý pre svoj zdravotný stav nie sú schopný prevzi</w:t>
      </w:r>
      <w:r w:rsidR="00F91EF1">
        <w:rPr>
          <w:rFonts w:ascii="Times New Roman" w:hAnsi="Times New Roman" w:cs="Times New Roman"/>
          <w:sz w:val="24"/>
          <w:szCs w:val="24"/>
        </w:rPr>
        <w:t>ať v spoločenskej miestnosti</w:t>
      </w:r>
      <w:r w:rsidR="00651E58" w:rsidRPr="00F91EF1">
        <w:rPr>
          <w:rFonts w:ascii="Times New Roman" w:hAnsi="Times New Roman" w:cs="Times New Roman"/>
          <w:sz w:val="24"/>
          <w:szCs w:val="24"/>
        </w:rPr>
        <w:t xml:space="preserve"> je dôchodok vyplácaný na izbe.</w:t>
      </w:r>
    </w:p>
    <w:p w:rsidR="00651E58" w:rsidRPr="00F91EF1" w:rsidRDefault="00651E58" w:rsidP="00C14219">
      <w:pPr>
        <w:numPr>
          <w:ilvl w:val="0"/>
          <w:numId w:val="21"/>
        </w:numPr>
        <w:suppressAutoHyphens w:val="0"/>
        <w:spacing w:after="0"/>
        <w:jc w:val="both"/>
        <w:rPr>
          <w:rFonts w:ascii="Times New Roman" w:hAnsi="Times New Roman" w:cs="Times New Roman"/>
          <w:sz w:val="24"/>
          <w:szCs w:val="24"/>
        </w:rPr>
      </w:pPr>
      <w:r w:rsidRPr="00F91EF1">
        <w:rPr>
          <w:rFonts w:ascii="Times New Roman" w:hAnsi="Times New Roman" w:cs="Times New Roman"/>
          <w:sz w:val="24"/>
          <w:szCs w:val="24"/>
        </w:rPr>
        <w:t>Prijímateľ sociálnej služby , podľa „Zmluvy a p</w:t>
      </w:r>
      <w:r w:rsidR="00F91EF1">
        <w:rPr>
          <w:rFonts w:ascii="Times New Roman" w:hAnsi="Times New Roman" w:cs="Times New Roman"/>
          <w:sz w:val="24"/>
          <w:szCs w:val="24"/>
        </w:rPr>
        <w:t xml:space="preserve">oskytovaní sociálnych služieb“, a kalkulačného listu </w:t>
      </w:r>
      <w:r w:rsidRPr="00F91EF1">
        <w:rPr>
          <w:rFonts w:ascii="Times New Roman" w:hAnsi="Times New Roman" w:cs="Times New Roman"/>
          <w:sz w:val="24"/>
          <w:szCs w:val="24"/>
        </w:rPr>
        <w:t>súčasne s prevzatím dôchodku platí úhradu za pobyt .</w:t>
      </w:r>
    </w:p>
    <w:p w:rsidR="00651E58" w:rsidRDefault="00651E58" w:rsidP="00651E58">
      <w:pPr>
        <w:spacing w:after="0"/>
        <w:jc w:val="both"/>
        <w:rPr>
          <w:rFonts w:ascii="Times New Roman" w:hAnsi="Times New Roman" w:cs="Times New Roman"/>
          <w:sz w:val="24"/>
          <w:szCs w:val="24"/>
        </w:rPr>
      </w:pPr>
    </w:p>
    <w:p w:rsidR="00651E58" w:rsidRPr="00273B3C" w:rsidRDefault="00651E58" w:rsidP="00753B76">
      <w:pPr>
        <w:jc w:val="center"/>
        <w:rPr>
          <w:rFonts w:ascii="Times New Roman" w:hAnsi="Times New Roman" w:cs="Times New Roman"/>
          <w:b/>
          <w:caps/>
          <w:sz w:val="24"/>
          <w:szCs w:val="24"/>
        </w:rPr>
      </w:pPr>
      <w:r w:rsidRPr="00273B3C">
        <w:rPr>
          <w:rFonts w:ascii="Times New Roman" w:hAnsi="Times New Roman" w:cs="Times New Roman"/>
          <w:b/>
          <w:caps/>
          <w:sz w:val="24"/>
          <w:szCs w:val="24"/>
        </w:rPr>
        <w:t>ČL. 14</w:t>
      </w:r>
    </w:p>
    <w:p w:rsidR="00651E58" w:rsidRPr="00273B3C" w:rsidRDefault="00651E58" w:rsidP="00651E58">
      <w:pPr>
        <w:rPr>
          <w:rFonts w:ascii="Times New Roman" w:hAnsi="Times New Roman" w:cs="Times New Roman"/>
          <w:b/>
          <w:caps/>
          <w:sz w:val="24"/>
          <w:szCs w:val="24"/>
        </w:rPr>
      </w:pPr>
      <w:r w:rsidRPr="00273B3C">
        <w:rPr>
          <w:rFonts w:ascii="Times New Roman" w:hAnsi="Times New Roman" w:cs="Times New Roman"/>
          <w:b/>
          <w:caps/>
          <w:sz w:val="24"/>
          <w:szCs w:val="24"/>
        </w:rPr>
        <w:t xml:space="preserve">                                                              Poštové zásielky</w:t>
      </w:r>
    </w:p>
    <w:p w:rsidR="00651E58" w:rsidRPr="00273B3C" w:rsidRDefault="00651E58" w:rsidP="00C14219">
      <w:pPr>
        <w:numPr>
          <w:ilvl w:val="0"/>
          <w:numId w:val="22"/>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Obyčajné poštové zásielky doru</w:t>
      </w:r>
      <w:r w:rsidR="00F91EF1">
        <w:rPr>
          <w:rFonts w:ascii="Times New Roman" w:hAnsi="Times New Roman" w:cs="Times New Roman"/>
          <w:sz w:val="24"/>
          <w:szCs w:val="24"/>
        </w:rPr>
        <w:t>čuje doručovateľ do kancelárie  vedúcej  sestry</w:t>
      </w:r>
      <w:r w:rsidRPr="00273B3C">
        <w:rPr>
          <w:rFonts w:ascii="Times New Roman" w:hAnsi="Times New Roman" w:cs="Times New Roman"/>
          <w:sz w:val="24"/>
          <w:szCs w:val="24"/>
        </w:rPr>
        <w:t xml:space="preserve"> ich bez zbytočného odkladu odovzdá prijímateľovi sociálnej služby.</w:t>
      </w:r>
    </w:p>
    <w:p w:rsidR="00651E58" w:rsidRPr="00273B3C" w:rsidRDefault="00651E58" w:rsidP="00C14219">
      <w:pPr>
        <w:numPr>
          <w:ilvl w:val="0"/>
          <w:numId w:val="22"/>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Doporučené zásielky a balíky dá doručovateľ priamo PSS služby podľa pravidiel Slovenskej pošty.</w:t>
      </w:r>
    </w:p>
    <w:p w:rsidR="00C34175" w:rsidRDefault="001D3E58" w:rsidP="00C34175">
      <w:pPr>
        <w:pStyle w:val="Odsekzoznamu"/>
        <w:numPr>
          <w:ilvl w:val="0"/>
          <w:numId w:val="22"/>
        </w:numPr>
        <w:spacing w:after="0"/>
        <w:jc w:val="both"/>
        <w:rPr>
          <w:rFonts w:ascii="Times New Roman" w:hAnsi="Times New Roman"/>
          <w:sz w:val="24"/>
          <w:szCs w:val="24"/>
        </w:rPr>
      </w:pPr>
      <w:r w:rsidRPr="001D3E58">
        <w:rPr>
          <w:rFonts w:ascii="Times New Roman" w:hAnsi="Times New Roman"/>
          <w:sz w:val="24"/>
          <w:szCs w:val="24"/>
        </w:rPr>
        <w:t xml:space="preserve"> </w:t>
      </w:r>
      <w:r w:rsidR="00651E58" w:rsidRPr="001D3E58">
        <w:rPr>
          <w:rFonts w:ascii="Times New Roman" w:hAnsi="Times New Roman"/>
          <w:sz w:val="24"/>
          <w:szCs w:val="24"/>
        </w:rPr>
        <w:t>Peňažné zásielky (poštové poukážky) – doručovateľ vyplatí  peniaze priamo PSS podľa pravidiel Slovenskej pošty. Pokiaľ má PSS občiansky preukaz v úschove – je k di</w:t>
      </w:r>
      <w:r w:rsidR="002F49B2" w:rsidRPr="001D3E58">
        <w:rPr>
          <w:rFonts w:ascii="Times New Roman" w:hAnsi="Times New Roman"/>
          <w:sz w:val="24"/>
          <w:szCs w:val="24"/>
        </w:rPr>
        <w:t>spozícií u hlavnej sestry</w:t>
      </w:r>
      <w:r w:rsidR="00651E58" w:rsidRPr="001D3E58">
        <w:rPr>
          <w:rFonts w:ascii="Times New Roman" w:hAnsi="Times New Roman"/>
          <w:sz w:val="24"/>
          <w:szCs w:val="24"/>
        </w:rPr>
        <w:t xml:space="preserve"> v kancelárií.</w:t>
      </w:r>
    </w:p>
    <w:p w:rsidR="00651E58" w:rsidRPr="00C34175" w:rsidRDefault="00651E58" w:rsidP="00C34175">
      <w:pPr>
        <w:pStyle w:val="Odsekzoznamu"/>
        <w:spacing w:after="0"/>
        <w:ind w:firstLine="0"/>
        <w:jc w:val="center"/>
        <w:rPr>
          <w:rFonts w:ascii="Times New Roman" w:hAnsi="Times New Roman"/>
          <w:sz w:val="24"/>
          <w:szCs w:val="24"/>
        </w:rPr>
      </w:pPr>
      <w:r w:rsidRPr="00C34175">
        <w:rPr>
          <w:rFonts w:ascii="Times New Roman" w:hAnsi="Times New Roman"/>
          <w:b/>
          <w:caps/>
          <w:sz w:val="24"/>
          <w:szCs w:val="24"/>
        </w:rPr>
        <w:t>Čl.15</w:t>
      </w:r>
    </w:p>
    <w:p w:rsidR="00651E58" w:rsidRPr="00273B3C" w:rsidRDefault="00F91EF1" w:rsidP="00F91EF1">
      <w:pPr>
        <w:tabs>
          <w:tab w:val="center" w:pos="4536"/>
          <w:tab w:val="left" w:pos="8250"/>
        </w:tabs>
        <w:rPr>
          <w:rFonts w:ascii="Times New Roman" w:hAnsi="Times New Roman" w:cs="Times New Roman"/>
          <w:b/>
          <w:caps/>
          <w:sz w:val="24"/>
          <w:szCs w:val="24"/>
        </w:rPr>
      </w:pPr>
      <w:r>
        <w:rPr>
          <w:rFonts w:ascii="Times New Roman" w:hAnsi="Times New Roman" w:cs="Times New Roman"/>
          <w:b/>
          <w:caps/>
          <w:sz w:val="24"/>
          <w:szCs w:val="24"/>
        </w:rPr>
        <w:tab/>
      </w:r>
      <w:r w:rsidR="00651E58" w:rsidRPr="00273B3C">
        <w:rPr>
          <w:rFonts w:ascii="Times New Roman" w:hAnsi="Times New Roman" w:cs="Times New Roman"/>
          <w:b/>
          <w:caps/>
          <w:sz w:val="24"/>
          <w:szCs w:val="24"/>
        </w:rPr>
        <w:t>Výbor obyvateľov</w:t>
      </w:r>
      <w:r>
        <w:rPr>
          <w:rFonts w:ascii="Times New Roman" w:hAnsi="Times New Roman" w:cs="Times New Roman"/>
          <w:b/>
          <w:caps/>
          <w:sz w:val="24"/>
          <w:szCs w:val="24"/>
        </w:rPr>
        <w:tab/>
      </w:r>
    </w:p>
    <w:p w:rsidR="00651E58" w:rsidRPr="00F91EF1" w:rsidRDefault="00651E58" w:rsidP="00C14219">
      <w:pPr>
        <w:numPr>
          <w:ilvl w:val="0"/>
          <w:numId w:val="23"/>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Z</w:t>
      </w:r>
      <w:r w:rsidR="002145A1">
        <w:rPr>
          <w:rFonts w:ascii="Times New Roman" w:hAnsi="Times New Roman" w:cs="Times New Roman"/>
          <w:sz w:val="24"/>
          <w:szCs w:val="24"/>
        </w:rPr>
        <w:t>p</w:t>
      </w:r>
      <w:r w:rsidRPr="00273B3C">
        <w:rPr>
          <w:rFonts w:ascii="Times New Roman" w:hAnsi="Times New Roman" w:cs="Times New Roman"/>
          <w:sz w:val="24"/>
          <w:szCs w:val="24"/>
        </w:rPr>
        <w:t xml:space="preserve">S </w:t>
      </w:r>
      <w:r w:rsidR="002145A1">
        <w:rPr>
          <w:rFonts w:ascii="Times New Roman" w:hAnsi="Times New Roman" w:cs="Times New Roman"/>
          <w:sz w:val="24"/>
          <w:szCs w:val="24"/>
        </w:rPr>
        <w:t>Domov dôchodcov v Strede nad Bodrogom</w:t>
      </w:r>
      <w:r w:rsidRPr="00273B3C">
        <w:rPr>
          <w:rFonts w:ascii="Times New Roman" w:hAnsi="Times New Roman" w:cs="Times New Roman"/>
          <w:sz w:val="24"/>
          <w:szCs w:val="24"/>
        </w:rPr>
        <w:t xml:space="preserve"> ustanovuje výbor obyvateľov, výbor je volený prijímateľmi sociálnej služby domova a je </w:t>
      </w:r>
      <w:r w:rsidR="002F49B2" w:rsidRPr="00F91EF1">
        <w:rPr>
          <w:rFonts w:ascii="Times New Roman" w:hAnsi="Times New Roman" w:cs="Times New Roman"/>
          <w:sz w:val="24"/>
          <w:szCs w:val="24"/>
        </w:rPr>
        <w:t>troj</w:t>
      </w:r>
      <w:r w:rsidRPr="00F91EF1">
        <w:rPr>
          <w:rFonts w:ascii="Times New Roman" w:hAnsi="Times New Roman" w:cs="Times New Roman"/>
          <w:sz w:val="24"/>
          <w:szCs w:val="24"/>
        </w:rPr>
        <w:t>členný.</w:t>
      </w:r>
    </w:p>
    <w:p w:rsidR="00651E58" w:rsidRPr="00F91EF1" w:rsidRDefault="00651E58" w:rsidP="00C14219">
      <w:pPr>
        <w:numPr>
          <w:ilvl w:val="1"/>
          <w:numId w:val="23"/>
        </w:numPr>
        <w:suppressAutoHyphens w:val="0"/>
        <w:spacing w:after="0"/>
        <w:jc w:val="both"/>
        <w:rPr>
          <w:rFonts w:ascii="Times New Roman" w:hAnsi="Times New Roman" w:cs="Times New Roman"/>
          <w:color w:val="000000" w:themeColor="text1"/>
          <w:sz w:val="24"/>
          <w:szCs w:val="24"/>
        </w:rPr>
      </w:pPr>
      <w:r w:rsidRPr="00273B3C">
        <w:rPr>
          <w:rFonts w:ascii="Times New Roman" w:hAnsi="Times New Roman" w:cs="Times New Roman"/>
          <w:sz w:val="24"/>
          <w:szCs w:val="24"/>
        </w:rPr>
        <w:t>Výbor zasadá po</w:t>
      </w:r>
      <w:r w:rsidR="002F49B2">
        <w:rPr>
          <w:rFonts w:ascii="Times New Roman" w:hAnsi="Times New Roman" w:cs="Times New Roman"/>
          <w:sz w:val="24"/>
          <w:szCs w:val="24"/>
        </w:rPr>
        <w:t xml:space="preserve">dľa potreby PSS, ale </w:t>
      </w:r>
      <w:r w:rsidR="00F91EF1">
        <w:rPr>
          <w:rFonts w:ascii="Times New Roman" w:hAnsi="Times New Roman" w:cs="Times New Roman"/>
          <w:color w:val="000000" w:themeColor="text1"/>
          <w:sz w:val="24"/>
          <w:szCs w:val="24"/>
        </w:rPr>
        <w:t>minimálne 1</w:t>
      </w:r>
      <w:r w:rsidRPr="00F91EF1">
        <w:rPr>
          <w:rFonts w:ascii="Times New Roman" w:hAnsi="Times New Roman" w:cs="Times New Roman"/>
          <w:color w:val="000000" w:themeColor="text1"/>
          <w:sz w:val="24"/>
          <w:szCs w:val="24"/>
        </w:rPr>
        <w:t xml:space="preserve">x </w:t>
      </w:r>
      <w:r w:rsidR="00F91EF1">
        <w:rPr>
          <w:rFonts w:ascii="Times New Roman" w:hAnsi="Times New Roman" w:cs="Times New Roman"/>
          <w:color w:val="000000" w:themeColor="text1"/>
          <w:sz w:val="24"/>
          <w:szCs w:val="24"/>
        </w:rPr>
        <w:t>štvrť</w:t>
      </w:r>
      <w:r w:rsidRPr="00F91EF1">
        <w:rPr>
          <w:rFonts w:ascii="Times New Roman" w:hAnsi="Times New Roman" w:cs="Times New Roman"/>
          <w:color w:val="000000" w:themeColor="text1"/>
          <w:sz w:val="24"/>
          <w:szCs w:val="24"/>
        </w:rPr>
        <w:t>ročne.</w:t>
      </w:r>
    </w:p>
    <w:p w:rsidR="00651E58" w:rsidRPr="00273B3C" w:rsidRDefault="00651E58" w:rsidP="00C14219">
      <w:pPr>
        <w:numPr>
          <w:ilvl w:val="1"/>
          <w:numId w:val="23"/>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Zo zasadnutia výboru musí byť napísaná zápisnica.</w:t>
      </w:r>
    </w:p>
    <w:p w:rsidR="00651E58" w:rsidRPr="00623073" w:rsidRDefault="00651E58" w:rsidP="00C14219">
      <w:pPr>
        <w:numPr>
          <w:ilvl w:val="1"/>
          <w:numId w:val="23"/>
        </w:numPr>
        <w:suppressAutoHyphens w:val="0"/>
        <w:spacing w:after="0"/>
        <w:jc w:val="both"/>
        <w:rPr>
          <w:rFonts w:ascii="Times New Roman" w:hAnsi="Times New Roman" w:cs="Times New Roman"/>
          <w:color w:val="000000" w:themeColor="text1"/>
          <w:sz w:val="24"/>
          <w:szCs w:val="24"/>
        </w:rPr>
      </w:pPr>
      <w:r w:rsidRPr="00623073">
        <w:rPr>
          <w:rFonts w:ascii="Times New Roman" w:hAnsi="Times New Roman" w:cs="Times New Roman"/>
          <w:color w:val="000000" w:themeColor="text1"/>
          <w:sz w:val="24"/>
          <w:szCs w:val="24"/>
        </w:rPr>
        <w:t>Zápisnica je zverejnená na nástenke Z</w:t>
      </w:r>
      <w:r w:rsidR="002145A1" w:rsidRPr="00623073">
        <w:rPr>
          <w:rFonts w:ascii="Times New Roman" w:hAnsi="Times New Roman" w:cs="Times New Roman"/>
          <w:color w:val="000000" w:themeColor="text1"/>
          <w:sz w:val="24"/>
          <w:szCs w:val="24"/>
        </w:rPr>
        <w:t>p</w:t>
      </w:r>
      <w:r w:rsidRPr="00623073">
        <w:rPr>
          <w:rFonts w:ascii="Times New Roman" w:hAnsi="Times New Roman" w:cs="Times New Roman"/>
          <w:color w:val="000000" w:themeColor="text1"/>
          <w:sz w:val="24"/>
          <w:szCs w:val="24"/>
        </w:rPr>
        <w:t>S</w:t>
      </w:r>
      <w:r w:rsidR="002145A1" w:rsidRPr="00623073">
        <w:rPr>
          <w:rFonts w:ascii="Times New Roman" w:hAnsi="Times New Roman" w:cs="Times New Roman"/>
          <w:color w:val="000000" w:themeColor="text1"/>
          <w:sz w:val="24"/>
          <w:szCs w:val="24"/>
        </w:rPr>
        <w:t xml:space="preserve"> Domov</w:t>
      </w:r>
      <w:r w:rsidR="00623073" w:rsidRPr="00623073">
        <w:rPr>
          <w:rFonts w:ascii="Times New Roman" w:hAnsi="Times New Roman" w:cs="Times New Roman"/>
          <w:color w:val="000000" w:themeColor="text1"/>
          <w:sz w:val="24"/>
          <w:szCs w:val="24"/>
        </w:rPr>
        <w:t xml:space="preserve"> dôchodcov v Strede nad Bodrogom</w:t>
      </w:r>
    </w:p>
    <w:p w:rsidR="00651E58" w:rsidRPr="00273B3C" w:rsidRDefault="00651E58" w:rsidP="00C14219">
      <w:pPr>
        <w:numPr>
          <w:ilvl w:val="0"/>
          <w:numId w:val="23"/>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Výbor obyvateľov zastupuje PSS v jednaní s vedením zariadenia, s nadriadenými orgánmi v otázkach, ktoré sa týkajú všetkých prijímateľov sociálnej služby alebo jednotlivcov.</w:t>
      </w:r>
    </w:p>
    <w:p w:rsidR="00651E58" w:rsidRPr="00273B3C" w:rsidRDefault="00651E58" w:rsidP="00C14219">
      <w:pPr>
        <w:numPr>
          <w:ilvl w:val="0"/>
          <w:numId w:val="23"/>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Výbor obyvateľov plní najmä tieto úlohy:</w:t>
      </w:r>
    </w:p>
    <w:p w:rsidR="00651E58" w:rsidRPr="00273B3C" w:rsidRDefault="00651E58" w:rsidP="00C14219">
      <w:pPr>
        <w:numPr>
          <w:ilvl w:val="1"/>
          <w:numId w:val="23"/>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Výchovne pôsobí na PSS, aby ich chovanie a jednanie, vzájomné vzťahy i vzťah k zamestnancom zariadenia boli čo najlepšie, aby PSS dodržiavali domáci poriadok a podľa možností sa podieľali na plnení úloh domova.</w:t>
      </w:r>
    </w:p>
    <w:p w:rsidR="00651E58" w:rsidRPr="00273B3C" w:rsidRDefault="00651E58" w:rsidP="00C14219">
      <w:pPr>
        <w:numPr>
          <w:ilvl w:val="1"/>
          <w:numId w:val="23"/>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Iniciatívne spolupracuje s vedením zariadenia pri organizovaní kultúrnej, záujmovej a dobrovoľnej pracovnej činnosti,</w:t>
      </w:r>
    </w:p>
    <w:p w:rsidR="00651E58" w:rsidRPr="00273B3C" w:rsidRDefault="00651E58" w:rsidP="00C14219">
      <w:pPr>
        <w:numPr>
          <w:ilvl w:val="1"/>
          <w:numId w:val="23"/>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Podieľa sa na činnosti stravovacej komisie zariadenia a tým tiež na zabezpečení vhodného stravovania PSS a kultúrneho stolovania.</w:t>
      </w:r>
    </w:p>
    <w:p w:rsidR="00651E58" w:rsidRPr="00273B3C" w:rsidRDefault="00651E58" w:rsidP="00C14219">
      <w:pPr>
        <w:pStyle w:val="Odsekzoznamu"/>
        <w:numPr>
          <w:ilvl w:val="1"/>
          <w:numId w:val="23"/>
        </w:numPr>
        <w:spacing w:before="0" w:after="0"/>
        <w:jc w:val="both"/>
        <w:rPr>
          <w:rFonts w:ascii="Times New Roman" w:hAnsi="Times New Roman"/>
          <w:b/>
          <w:caps/>
          <w:sz w:val="24"/>
          <w:szCs w:val="24"/>
        </w:rPr>
      </w:pPr>
      <w:r w:rsidRPr="00273B3C">
        <w:rPr>
          <w:rFonts w:ascii="Times New Roman" w:hAnsi="Times New Roman"/>
          <w:sz w:val="24"/>
          <w:szCs w:val="24"/>
        </w:rPr>
        <w:t>Výbor obyvateľov sa vyjadruje k strategickej vízii poskytovateľa sociálnej služby, ktorou je</w:t>
      </w:r>
      <w:r w:rsidRPr="00273B3C">
        <w:rPr>
          <w:rFonts w:ascii="Times New Roman" w:hAnsi="Times New Roman"/>
          <w:color w:val="231F20"/>
          <w:sz w:val="24"/>
          <w:szCs w:val="24"/>
        </w:rPr>
        <w:t xml:space="preserve"> zameranie na podporu a rozvoj individuálnych potrieb prijímateľov sociálnych služieb a má vypracovanú stratégiu, plán a účel poskytovania sociálnej služby zameraný na zachovanie, obnovu a rozvoj schopností a zručností prijímateľa sociálnej služby viesť samostatný život a na podporu jeho začlenenia do spoločnosti. Poskytovateľ sociálnej služby presadzuje partnerský, individuálny a aktívny prístup k prijímateľovi sociálnej služby, ktorý vedie prijímateľa sociálnej služby k spoluzodpovednosti, spolurozhodovaniu, splnomocňovaniu a objavuje hodnotu terajšieho a potencionálneho prínosu prijímateľa sociálnej služby pre spoločnosť.</w:t>
      </w:r>
    </w:p>
    <w:p w:rsidR="002F49B2" w:rsidRDefault="002F49B2" w:rsidP="00651E58">
      <w:pPr>
        <w:jc w:val="center"/>
        <w:rPr>
          <w:rFonts w:ascii="Times New Roman" w:hAnsi="Times New Roman" w:cs="Times New Roman"/>
          <w:b/>
          <w:caps/>
          <w:sz w:val="24"/>
          <w:szCs w:val="24"/>
        </w:rPr>
      </w:pPr>
    </w:p>
    <w:p w:rsidR="00651E58" w:rsidRPr="00273B3C" w:rsidRDefault="00651E58" w:rsidP="005D454D">
      <w:pPr>
        <w:jc w:val="center"/>
        <w:rPr>
          <w:rFonts w:ascii="Times New Roman" w:hAnsi="Times New Roman" w:cs="Times New Roman"/>
          <w:b/>
          <w:caps/>
          <w:sz w:val="24"/>
          <w:szCs w:val="24"/>
        </w:rPr>
      </w:pPr>
      <w:r w:rsidRPr="00273B3C">
        <w:rPr>
          <w:rFonts w:ascii="Times New Roman" w:hAnsi="Times New Roman" w:cs="Times New Roman"/>
          <w:b/>
          <w:caps/>
          <w:sz w:val="24"/>
          <w:szCs w:val="24"/>
        </w:rPr>
        <w:t>Čl. 16</w:t>
      </w:r>
    </w:p>
    <w:p w:rsidR="00651E58" w:rsidRPr="00273B3C" w:rsidRDefault="00651E58" w:rsidP="00651E58">
      <w:pPr>
        <w:jc w:val="center"/>
        <w:rPr>
          <w:rFonts w:ascii="Times New Roman" w:hAnsi="Times New Roman" w:cs="Times New Roman"/>
          <w:b/>
          <w:caps/>
          <w:sz w:val="24"/>
          <w:szCs w:val="24"/>
        </w:rPr>
      </w:pPr>
      <w:r w:rsidRPr="00273B3C">
        <w:rPr>
          <w:rFonts w:ascii="Times New Roman" w:hAnsi="Times New Roman" w:cs="Times New Roman"/>
          <w:b/>
          <w:caps/>
          <w:sz w:val="24"/>
          <w:szCs w:val="24"/>
        </w:rPr>
        <w:t xml:space="preserve"> Sťažnosti</w:t>
      </w:r>
    </w:p>
    <w:p w:rsidR="0099297B" w:rsidRPr="00F1040F" w:rsidRDefault="00651E58" w:rsidP="00F1040F">
      <w:pPr>
        <w:pStyle w:val="Odsekzoznamu"/>
        <w:numPr>
          <w:ilvl w:val="0"/>
          <w:numId w:val="24"/>
        </w:numPr>
        <w:spacing w:after="0"/>
        <w:jc w:val="both"/>
        <w:rPr>
          <w:rFonts w:ascii="Times New Roman" w:hAnsi="Times New Roman"/>
          <w:sz w:val="24"/>
          <w:szCs w:val="24"/>
        </w:rPr>
      </w:pPr>
      <w:r w:rsidRPr="00F1040F">
        <w:rPr>
          <w:rFonts w:ascii="Times New Roman" w:hAnsi="Times New Roman"/>
          <w:sz w:val="24"/>
          <w:szCs w:val="24"/>
        </w:rPr>
        <w:t xml:space="preserve">Všetky sťažnosti </w:t>
      </w:r>
      <w:r w:rsidR="00C0049B">
        <w:rPr>
          <w:rFonts w:ascii="Times New Roman" w:hAnsi="Times New Roman"/>
          <w:sz w:val="24"/>
          <w:szCs w:val="24"/>
        </w:rPr>
        <w:t xml:space="preserve">kontroluje sociálny pracovník, sťažnosti </w:t>
      </w:r>
      <w:r w:rsidRPr="00F1040F">
        <w:rPr>
          <w:rFonts w:ascii="Times New Roman" w:hAnsi="Times New Roman"/>
          <w:sz w:val="24"/>
          <w:szCs w:val="24"/>
        </w:rPr>
        <w:t>týkajúce sa sociálnozdravotného úseku  sú posunuté k </w:t>
      </w:r>
      <w:r w:rsidR="00C0049B">
        <w:rPr>
          <w:rFonts w:ascii="Times New Roman" w:hAnsi="Times New Roman"/>
          <w:sz w:val="24"/>
          <w:szCs w:val="24"/>
        </w:rPr>
        <w:t xml:space="preserve">preskúmaniu vedúcej zariadenia a následne sa riešia spolu s riaditeľkou zariadenia. </w:t>
      </w:r>
      <w:r w:rsidRPr="00F1040F">
        <w:rPr>
          <w:rFonts w:ascii="Times New Roman" w:hAnsi="Times New Roman"/>
          <w:sz w:val="24"/>
          <w:szCs w:val="24"/>
        </w:rPr>
        <w:t xml:space="preserve">Zamestnanci pravidelne informujú PSS </w:t>
      </w:r>
    </w:p>
    <w:p w:rsidR="0099297B" w:rsidRPr="0099297B" w:rsidRDefault="00C34175" w:rsidP="00C34175">
      <w:pPr>
        <w:suppressAutoHyphens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1040F">
        <w:rPr>
          <w:rFonts w:ascii="Times New Roman" w:hAnsi="Times New Roman" w:cs="Times New Roman"/>
          <w:sz w:val="24"/>
          <w:szCs w:val="24"/>
        </w:rPr>
        <w:t xml:space="preserve">    </w:t>
      </w:r>
      <w:r w:rsidR="00651E58" w:rsidRPr="00273B3C">
        <w:rPr>
          <w:rFonts w:ascii="Times New Roman" w:hAnsi="Times New Roman" w:cs="Times New Roman"/>
          <w:sz w:val="24"/>
          <w:szCs w:val="24"/>
        </w:rPr>
        <w:t xml:space="preserve">o možnostiach pripomienok či sťažnostiach, ktoré by mali v súvislosti s poskytovaním </w:t>
      </w:r>
      <w:r>
        <w:rPr>
          <w:rFonts w:ascii="Times New Roman" w:hAnsi="Times New Roman" w:cs="Times New Roman"/>
          <w:sz w:val="24"/>
          <w:szCs w:val="24"/>
        </w:rPr>
        <w:t xml:space="preserve">   </w:t>
      </w:r>
      <w:r w:rsidR="00F1040F">
        <w:rPr>
          <w:rFonts w:ascii="Times New Roman" w:hAnsi="Times New Roman" w:cs="Times New Roman"/>
          <w:sz w:val="24"/>
          <w:szCs w:val="24"/>
        </w:rPr>
        <w:t xml:space="preserve">                           </w:t>
      </w:r>
      <w:r w:rsidR="00E32D68">
        <w:rPr>
          <w:rFonts w:ascii="Times New Roman" w:hAnsi="Times New Roman" w:cs="Times New Roman"/>
          <w:sz w:val="24"/>
          <w:szCs w:val="24"/>
        </w:rPr>
        <w:t xml:space="preserve">       </w:t>
      </w:r>
      <w:r w:rsidR="00651E58" w:rsidRPr="00273B3C">
        <w:rPr>
          <w:rFonts w:ascii="Times New Roman" w:hAnsi="Times New Roman" w:cs="Times New Roman"/>
          <w:sz w:val="24"/>
          <w:szCs w:val="24"/>
        </w:rPr>
        <w:t>sociálnych služieb.</w:t>
      </w:r>
      <w:r w:rsidR="0099297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51E58" w:rsidRPr="00F91EF1" w:rsidRDefault="00651E58" w:rsidP="00C14219">
      <w:pPr>
        <w:numPr>
          <w:ilvl w:val="0"/>
          <w:numId w:val="24"/>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 xml:space="preserve">Pre  </w:t>
      </w:r>
      <w:r w:rsidRPr="00F91EF1">
        <w:rPr>
          <w:rFonts w:ascii="Times New Roman" w:hAnsi="Times New Roman" w:cs="Times New Roman"/>
          <w:sz w:val="24"/>
          <w:szCs w:val="24"/>
        </w:rPr>
        <w:t>podanie sťažnosti môže prijímateľ sociálnej služby, opatrovník, rodinný príslušník a iná fyzická osoba využiť</w:t>
      </w:r>
      <w:r w:rsidR="00E32D68">
        <w:rPr>
          <w:rFonts w:ascii="Times New Roman" w:hAnsi="Times New Roman" w:cs="Times New Roman"/>
          <w:sz w:val="24"/>
          <w:szCs w:val="24"/>
        </w:rPr>
        <w:t xml:space="preserve"> „Knihu sťažností“ alebo </w:t>
      </w:r>
      <w:r w:rsidRPr="00F91EF1">
        <w:rPr>
          <w:rFonts w:ascii="Times New Roman" w:hAnsi="Times New Roman" w:cs="Times New Roman"/>
          <w:sz w:val="24"/>
          <w:szCs w:val="24"/>
        </w:rPr>
        <w:t xml:space="preserve"> zbernú skrinku</w:t>
      </w:r>
      <w:r w:rsidR="00E32D68">
        <w:rPr>
          <w:rFonts w:ascii="Times New Roman" w:hAnsi="Times New Roman" w:cs="Times New Roman"/>
          <w:sz w:val="24"/>
          <w:szCs w:val="24"/>
        </w:rPr>
        <w:t xml:space="preserve"> na  „Pripomienky, návrhy, potreby a želania“</w:t>
      </w:r>
      <w:r w:rsidR="002F49B2" w:rsidRPr="00F91EF1">
        <w:rPr>
          <w:rFonts w:ascii="Times New Roman" w:hAnsi="Times New Roman" w:cs="Times New Roman"/>
          <w:sz w:val="24"/>
          <w:szCs w:val="24"/>
        </w:rPr>
        <w:t xml:space="preserve"> , ktorá je umiestnená na stene</w:t>
      </w:r>
      <w:r w:rsidRPr="00F91EF1">
        <w:rPr>
          <w:rFonts w:ascii="Times New Roman" w:hAnsi="Times New Roman" w:cs="Times New Roman"/>
          <w:sz w:val="24"/>
          <w:szCs w:val="24"/>
        </w:rPr>
        <w:t xml:space="preserve"> vo vstupnej hale zariadenia.  </w:t>
      </w:r>
    </w:p>
    <w:p w:rsidR="00651E58" w:rsidRPr="00273B3C" w:rsidRDefault="00B37CA3" w:rsidP="00C14219">
      <w:pPr>
        <w:numPr>
          <w:ilvl w:val="0"/>
          <w:numId w:val="24"/>
        </w:numPr>
        <w:suppressAutoHyphens w:val="0"/>
        <w:spacing w:after="0"/>
        <w:jc w:val="both"/>
        <w:rPr>
          <w:rFonts w:ascii="Times New Roman" w:hAnsi="Times New Roman" w:cs="Times New Roman"/>
          <w:sz w:val="24"/>
          <w:szCs w:val="24"/>
        </w:rPr>
      </w:pPr>
      <w:r w:rsidRPr="00F91EF1">
        <w:rPr>
          <w:rFonts w:ascii="Times New Roman" w:hAnsi="Times New Roman" w:cs="Times New Roman"/>
          <w:sz w:val="24"/>
          <w:szCs w:val="24"/>
        </w:rPr>
        <w:t xml:space="preserve">Riaditeľ </w:t>
      </w:r>
      <w:r w:rsidR="00651E58" w:rsidRPr="00F91EF1">
        <w:rPr>
          <w:rFonts w:ascii="Times New Roman" w:hAnsi="Times New Roman" w:cs="Times New Roman"/>
          <w:sz w:val="24"/>
          <w:szCs w:val="24"/>
        </w:rPr>
        <w:t>Z</w:t>
      </w:r>
      <w:r w:rsidRPr="00F91EF1">
        <w:rPr>
          <w:rFonts w:ascii="Times New Roman" w:hAnsi="Times New Roman" w:cs="Times New Roman"/>
          <w:sz w:val="24"/>
          <w:szCs w:val="24"/>
        </w:rPr>
        <w:t>p</w:t>
      </w:r>
      <w:r w:rsidR="00651E58" w:rsidRPr="00F91EF1">
        <w:rPr>
          <w:rFonts w:ascii="Times New Roman" w:hAnsi="Times New Roman" w:cs="Times New Roman"/>
          <w:sz w:val="24"/>
          <w:szCs w:val="24"/>
        </w:rPr>
        <w:t>S</w:t>
      </w:r>
      <w:r w:rsidRPr="00F91EF1">
        <w:rPr>
          <w:rFonts w:ascii="Times New Roman" w:hAnsi="Times New Roman" w:cs="Times New Roman"/>
          <w:sz w:val="24"/>
          <w:szCs w:val="24"/>
        </w:rPr>
        <w:t xml:space="preserve"> Domov dôchodcov v Strede nad Bodrogom</w:t>
      </w:r>
      <w:r w:rsidR="00651E58" w:rsidRPr="00F91EF1">
        <w:rPr>
          <w:rFonts w:ascii="Times New Roman" w:hAnsi="Times New Roman" w:cs="Times New Roman"/>
          <w:sz w:val="24"/>
          <w:szCs w:val="24"/>
        </w:rPr>
        <w:t xml:space="preserve"> kontroluje riešenie sťažností a raz ročne ich vyhodnocuje. Zároveň je povinná sťažovateľa</w:t>
      </w:r>
      <w:r w:rsidR="00651E58" w:rsidRPr="00273B3C">
        <w:rPr>
          <w:rFonts w:ascii="Times New Roman" w:hAnsi="Times New Roman" w:cs="Times New Roman"/>
          <w:sz w:val="24"/>
          <w:szCs w:val="24"/>
        </w:rPr>
        <w:t xml:space="preserve"> informovať v lehote do 30 dní ( prípadne 60 dní, ak je do sťažnosti zainteresovaná tretia osoba) o riešení podanej sťažnosti.</w:t>
      </w:r>
    </w:p>
    <w:p w:rsidR="00651E58" w:rsidRPr="00273B3C" w:rsidRDefault="00651E58" w:rsidP="00651E58">
      <w:pPr>
        <w:ind w:left="360"/>
        <w:jc w:val="both"/>
        <w:rPr>
          <w:rFonts w:ascii="Times New Roman" w:hAnsi="Times New Roman" w:cs="Times New Roman"/>
          <w:sz w:val="24"/>
          <w:szCs w:val="24"/>
        </w:rPr>
      </w:pPr>
    </w:p>
    <w:p w:rsidR="00651E58" w:rsidRPr="00273B3C" w:rsidRDefault="00651E58" w:rsidP="00651E58">
      <w:pPr>
        <w:jc w:val="center"/>
        <w:rPr>
          <w:rFonts w:ascii="Times New Roman" w:hAnsi="Times New Roman" w:cs="Times New Roman"/>
          <w:b/>
          <w:caps/>
          <w:sz w:val="24"/>
          <w:szCs w:val="24"/>
        </w:rPr>
      </w:pPr>
      <w:r w:rsidRPr="00273B3C">
        <w:rPr>
          <w:rFonts w:ascii="Times New Roman" w:hAnsi="Times New Roman" w:cs="Times New Roman"/>
          <w:b/>
          <w:caps/>
          <w:sz w:val="24"/>
          <w:szCs w:val="24"/>
        </w:rPr>
        <w:t>Čl. 17</w:t>
      </w:r>
    </w:p>
    <w:p w:rsidR="00651E58" w:rsidRPr="00273B3C" w:rsidRDefault="00651E58" w:rsidP="00651E58">
      <w:pPr>
        <w:jc w:val="center"/>
        <w:rPr>
          <w:rFonts w:ascii="Times New Roman" w:hAnsi="Times New Roman" w:cs="Times New Roman"/>
          <w:b/>
          <w:caps/>
          <w:sz w:val="24"/>
          <w:szCs w:val="24"/>
        </w:rPr>
      </w:pPr>
      <w:r w:rsidRPr="00273B3C">
        <w:rPr>
          <w:rFonts w:ascii="Times New Roman" w:hAnsi="Times New Roman" w:cs="Times New Roman"/>
          <w:b/>
          <w:caps/>
          <w:sz w:val="24"/>
          <w:szCs w:val="24"/>
        </w:rPr>
        <w:t xml:space="preserve"> Opatrenia proti porušovaniu predpisov a poriadku</w:t>
      </w:r>
    </w:p>
    <w:p w:rsidR="00651E58" w:rsidRPr="00273B3C" w:rsidRDefault="00651E58" w:rsidP="00C14219">
      <w:pPr>
        <w:numPr>
          <w:ilvl w:val="0"/>
          <w:numId w:val="25"/>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Z</w:t>
      </w:r>
      <w:r w:rsidR="00B849DC">
        <w:rPr>
          <w:rFonts w:ascii="Times New Roman" w:hAnsi="Times New Roman" w:cs="Times New Roman"/>
          <w:sz w:val="24"/>
          <w:szCs w:val="24"/>
        </w:rPr>
        <w:t>p</w:t>
      </w:r>
      <w:r w:rsidRPr="00273B3C">
        <w:rPr>
          <w:rFonts w:ascii="Times New Roman" w:hAnsi="Times New Roman" w:cs="Times New Roman"/>
          <w:sz w:val="24"/>
          <w:szCs w:val="24"/>
        </w:rPr>
        <w:t>S</w:t>
      </w:r>
      <w:r w:rsidR="00B849DC">
        <w:rPr>
          <w:rFonts w:ascii="Times New Roman" w:hAnsi="Times New Roman" w:cs="Times New Roman"/>
          <w:sz w:val="24"/>
          <w:szCs w:val="24"/>
        </w:rPr>
        <w:t xml:space="preserve"> Domov dôchodcov v Strede nad Bodrogom</w:t>
      </w:r>
      <w:r w:rsidRPr="00273B3C">
        <w:rPr>
          <w:rFonts w:ascii="Times New Roman" w:hAnsi="Times New Roman" w:cs="Times New Roman"/>
          <w:sz w:val="24"/>
          <w:szCs w:val="24"/>
        </w:rPr>
        <w:t xml:space="preserve"> prijímateľovi  sociálnej služby jednostranne vypovedať zmluvu o poskytovaní sociálnej služby, ak hrubo porušuje predpisy a poriadok Z</w:t>
      </w:r>
      <w:r w:rsidR="00B849DC">
        <w:rPr>
          <w:rFonts w:ascii="Times New Roman" w:hAnsi="Times New Roman" w:cs="Times New Roman"/>
          <w:sz w:val="24"/>
          <w:szCs w:val="24"/>
        </w:rPr>
        <w:t>p</w:t>
      </w:r>
      <w:r w:rsidRPr="00273B3C">
        <w:rPr>
          <w:rFonts w:ascii="Times New Roman" w:hAnsi="Times New Roman" w:cs="Times New Roman"/>
          <w:sz w:val="24"/>
          <w:szCs w:val="24"/>
        </w:rPr>
        <w:t>S</w:t>
      </w:r>
      <w:r w:rsidR="00B849DC">
        <w:rPr>
          <w:rFonts w:ascii="Times New Roman" w:hAnsi="Times New Roman" w:cs="Times New Roman"/>
          <w:sz w:val="24"/>
          <w:szCs w:val="24"/>
        </w:rPr>
        <w:t xml:space="preserve"> Domov dôchodcov v Strede nad Bodrogom</w:t>
      </w:r>
      <w:r w:rsidRPr="00273B3C">
        <w:rPr>
          <w:rFonts w:ascii="Times New Roman" w:hAnsi="Times New Roman" w:cs="Times New Roman"/>
          <w:sz w:val="24"/>
          <w:szCs w:val="24"/>
        </w:rPr>
        <w:t>.</w:t>
      </w:r>
    </w:p>
    <w:p w:rsidR="00651E58" w:rsidRPr="00273B3C" w:rsidRDefault="00651E58" w:rsidP="00C14219">
      <w:pPr>
        <w:numPr>
          <w:ilvl w:val="0"/>
          <w:numId w:val="29"/>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Za hrubé porušovanie predpisov a poriadku sa považuje najmä: hrubé porušovanie dobrých mravov, ktoré narúšajú občianske spolužitie, pitie alkoholických nápojov, fyzické útoky na personál, spolubývajúcich prípadne návštevníkov, neoprávnené a hrubé slovné napádanie zamestnancov domova alebo spoluobyvateľov, ďalej hádky alebo nevhodné chovanie k  návšteve a opakované porušovanie domového poriadku. Ďalej za závažné porušovanie predpisov sa považuje poškodzovanie majetku, krádeže a vyvolávanie verejného pohoršenia.</w:t>
      </w:r>
    </w:p>
    <w:p w:rsidR="00651E58" w:rsidRPr="00273B3C" w:rsidRDefault="00651E58" w:rsidP="00C14219">
      <w:pPr>
        <w:numPr>
          <w:ilvl w:val="0"/>
          <w:numId w:val="29"/>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Pri nadmernom používaní alkoholických nápojov a pri následnom stave opitosti, keď PSS služby nedbá na pokyny zamestnancov Z</w:t>
      </w:r>
      <w:r w:rsidR="00B849DC">
        <w:rPr>
          <w:rFonts w:ascii="Times New Roman" w:hAnsi="Times New Roman" w:cs="Times New Roman"/>
          <w:sz w:val="24"/>
          <w:szCs w:val="24"/>
        </w:rPr>
        <w:t>p</w:t>
      </w:r>
      <w:r w:rsidRPr="00273B3C">
        <w:rPr>
          <w:rFonts w:ascii="Times New Roman" w:hAnsi="Times New Roman" w:cs="Times New Roman"/>
          <w:sz w:val="24"/>
          <w:szCs w:val="24"/>
        </w:rPr>
        <w:t>S</w:t>
      </w:r>
      <w:r w:rsidR="00B849DC">
        <w:rPr>
          <w:rFonts w:ascii="Times New Roman" w:hAnsi="Times New Roman" w:cs="Times New Roman"/>
          <w:sz w:val="24"/>
          <w:szCs w:val="24"/>
        </w:rPr>
        <w:t xml:space="preserve"> Domov dôchodcov v Strede nad Bodrogom</w:t>
      </w:r>
      <w:r w:rsidRPr="00273B3C">
        <w:rPr>
          <w:rFonts w:ascii="Times New Roman" w:hAnsi="Times New Roman" w:cs="Times New Roman"/>
          <w:sz w:val="24"/>
          <w:szCs w:val="24"/>
        </w:rPr>
        <w:t xml:space="preserve"> alebo sa správa agresívne – budú zavolaní ku spolupráci  príslušníci PZ SR.</w:t>
      </w:r>
    </w:p>
    <w:p w:rsidR="00651E58" w:rsidRPr="00273B3C" w:rsidRDefault="00651E58" w:rsidP="00C14219">
      <w:pPr>
        <w:numPr>
          <w:ilvl w:val="0"/>
          <w:numId w:val="25"/>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Pri vypovedaní zmluvy o poskytovaní sociálnej služby,</w:t>
      </w:r>
      <w:r w:rsidR="00B849DC">
        <w:rPr>
          <w:rFonts w:ascii="Times New Roman" w:hAnsi="Times New Roman" w:cs="Times New Roman"/>
          <w:sz w:val="24"/>
          <w:szCs w:val="24"/>
        </w:rPr>
        <w:t xml:space="preserve"> Zp</w:t>
      </w:r>
      <w:r w:rsidRPr="00273B3C">
        <w:rPr>
          <w:rFonts w:ascii="Times New Roman" w:hAnsi="Times New Roman" w:cs="Times New Roman"/>
          <w:sz w:val="24"/>
          <w:szCs w:val="24"/>
        </w:rPr>
        <w:t>S</w:t>
      </w:r>
      <w:r w:rsidR="00B849DC">
        <w:rPr>
          <w:rFonts w:ascii="Times New Roman" w:hAnsi="Times New Roman" w:cs="Times New Roman"/>
          <w:sz w:val="24"/>
          <w:szCs w:val="24"/>
        </w:rPr>
        <w:t xml:space="preserve"> Domov dôchodcov v Strede nad Bodrogom</w:t>
      </w:r>
      <w:r w:rsidRPr="00273B3C">
        <w:rPr>
          <w:rFonts w:ascii="Times New Roman" w:hAnsi="Times New Roman" w:cs="Times New Roman"/>
          <w:sz w:val="24"/>
          <w:szCs w:val="24"/>
        </w:rPr>
        <w:t xml:space="preserve"> doručí PSS, písomnú výpoveď s uvedením dôvodu výpovede.</w:t>
      </w:r>
    </w:p>
    <w:p w:rsidR="00651E58" w:rsidRPr="00273B3C" w:rsidRDefault="00651E58" w:rsidP="00C14219">
      <w:pPr>
        <w:numPr>
          <w:ilvl w:val="0"/>
          <w:numId w:val="25"/>
        </w:numPr>
        <w:suppressAutoHyphens w:val="0"/>
        <w:spacing w:after="0"/>
        <w:jc w:val="both"/>
        <w:rPr>
          <w:rFonts w:ascii="Times New Roman" w:hAnsi="Times New Roman" w:cs="Times New Roman"/>
          <w:sz w:val="24"/>
          <w:szCs w:val="24"/>
        </w:rPr>
      </w:pPr>
      <w:r w:rsidRPr="00273B3C">
        <w:rPr>
          <w:rFonts w:ascii="Times New Roman" w:hAnsi="Times New Roman" w:cs="Times New Roman"/>
          <w:sz w:val="24"/>
          <w:szCs w:val="24"/>
        </w:rPr>
        <w:t>Obec v rámci svojej pôsobnosti v spolupráci s poskytovateľom sociálnej služby zabezpečí fyzickej osobe nevyhnutné podmienky na zabezpečenie základných životných podmienok, ak si ich nevie zabezpečiť sám prijímateľ sociálnej služby.</w:t>
      </w:r>
    </w:p>
    <w:p w:rsidR="00623073" w:rsidRDefault="00623073" w:rsidP="00623073">
      <w:pPr>
        <w:jc w:val="center"/>
        <w:rPr>
          <w:rFonts w:ascii="Times New Roman" w:hAnsi="Times New Roman" w:cs="Times New Roman"/>
          <w:b/>
          <w:caps/>
          <w:sz w:val="24"/>
          <w:szCs w:val="24"/>
        </w:rPr>
      </w:pPr>
    </w:p>
    <w:p w:rsidR="0099297B" w:rsidRDefault="00651E58" w:rsidP="00623073">
      <w:pPr>
        <w:jc w:val="center"/>
        <w:rPr>
          <w:rFonts w:ascii="Times New Roman" w:hAnsi="Times New Roman" w:cs="Times New Roman"/>
          <w:b/>
          <w:caps/>
          <w:sz w:val="24"/>
          <w:szCs w:val="24"/>
        </w:rPr>
      </w:pPr>
      <w:r w:rsidRPr="00273B3C">
        <w:rPr>
          <w:rFonts w:ascii="Times New Roman" w:hAnsi="Times New Roman" w:cs="Times New Roman"/>
          <w:b/>
          <w:caps/>
          <w:sz w:val="24"/>
          <w:szCs w:val="24"/>
        </w:rPr>
        <w:t>ČL. 18</w:t>
      </w:r>
    </w:p>
    <w:p w:rsidR="00651E58" w:rsidRPr="00273B3C" w:rsidRDefault="00651E58" w:rsidP="0099297B">
      <w:pPr>
        <w:jc w:val="center"/>
        <w:rPr>
          <w:rFonts w:ascii="Times New Roman" w:hAnsi="Times New Roman" w:cs="Times New Roman"/>
          <w:b/>
          <w:caps/>
          <w:sz w:val="24"/>
          <w:szCs w:val="24"/>
        </w:rPr>
      </w:pPr>
      <w:r w:rsidRPr="00273B3C">
        <w:rPr>
          <w:rFonts w:ascii="Times New Roman" w:hAnsi="Times New Roman" w:cs="Times New Roman"/>
          <w:b/>
          <w:caps/>
          <w:sz w:val="24"/>
          <w:szCs w:val="24"/>
        </w:rPr>
        <w:t>Záverečné ustanovenia</w:t>
      </w:r>
    </w:p>
    <w:p w:rsidR="005D454D" w:rsidRDefault="005D454D" w:rsidP="005D454D">
      <w:pPr>
        <w:spacing w:after="0"/>
        <w:jc w:val="both"/>
        <w:rPr>
          <w:rFonts w:ascii="Times New Roman" w:hAnsi="Times New Roman"/>
          <w:sz w:val="24"/>
          <w:szCs w:val="24"/>
        </w:rPr>
      </w:pPr>
    </w:p>
    <w:p w:rsidR="00651E58" w:rsidRPr="00D100F2" w:rsidRDefault="00651E58" w:rsidP="00D100F2">
      <w:pPr>
        <w:pStyle w:val="Odsekzoznamu"/>
        <w:numPr>
          <w:ilvl w:val="0"/>
          <w:numId w:val="28"/>
        </w:numPr>
        <w:spacing w:after="0"/>
        <w:jc w:val="both"/>
        <w:rPr>
          <w:rFonts w:ascii="Times New Roman" w:hAnsi="Times New Roman"/>
          <w:sz w:val="24"/>
          <w:szCs w:val="24"/>
        </w:rPr>
      </w:pPr>
      <w:r w:rsidRPr="00D100F2">
        <w:rPr>
          <w:rFonts w:ascii="Times New Roman" w:hAnsi="Times New Roman"/>
          <w:sz w:val="24"/>
          <w:szCs w:val="24"/>
        </w:rPr>
        <w:t>S domácim poriadkom sú povinní oboznámiť sa a dodržiavať ho všetci prijímatelia sociálnej služby a zamestnanci Z</w:t>
      </w:r>
      <w:r w:rsidR="00E67FF9" w:rsidRPr="00D100F2">
        <w:rPr>
          <w:rFonts w:ascii="Times New Roman" w:hAnsi="Times New Roman"/>
          <w:sz w:val="24"/>
          <w:szCs w:val="24"/>
        </w:rPr>
        <w:t>p</w:t>
      </w:r>
      <w:r w:rsidRPr="00D100F2">
        <w:rPr>
          <w:rFonts w:ascii="Times New Roman" w:hAnsi="Times New Roman"/>
          <w:sz w:val="24"/>
          <w:szCs w:val="24"/>
        </w:rPr>
        <w:t>S</w:t>
      </w:r>
      <w:r w:rsidR="00E67FF9" w:rsidRPr="00D100F2">
        <w:rPr>
          <w:rFonts w:ascii="Times New Roman" w:hAnsi="Times New Roman"/>
          <w:sz w:val="24"/>
          <w:szCs w:val="24"/>
        </w:rPr>
        <w:t xml:space="preserve"> Domov dôchodcov v Strede nad Bodrogom</w:t>
      </w:r>
      <w:r w:rsidRPr="00D100F2">
        <w:rPr>
          <w:rFonts w:ascii="Times New Roman" w:hAnsi="Times New Roman"/>
          <w:sz w:val="24"/>
          <w:szCs w:val="24"/>
        </w:rPr>
        <w:t>. Obyvateľov oboznámi s ním sociálny alebo zdravotnícky pracovník do 3 dní od nástupu, zamestnancov oboznámi ich príslušný vedúci v deň nástupu do zamestnania.</w:t>
      </w:r>
    </w:p>
    <w:p w:rsidR="0099297B" w:rsidRPr="0099297B" w:rsidRDefault="00651E58" w:rsidP="0099297B">
      <w:pPr>
        <w:pStyle w:val="Odsekzoznamu"/>
        <w:numPr>
          <w:ilvl w:val="0"/>
          <w:numId w:val="28"/>
        </w:numPr>
        <w:spacing w:before="0" w:after="0"/>
        <w:jc w:val="both"/>
        <w:rPr>
          <w:rFonts w:ascii="Times New Roman" w:hAnsi="Times New Roman"/>
          <w:sz w:val="24"/>
          <w:szCs w:val="24"/>
        </w:rPr>
      </w:pPr>
      <w:r w:rsidRPr="00273B3C">
        <w:rPr>
          <w:rFonts w:ascii="Times New Roman" w:hAnsi="Times New Roman"/>
          <w:sz w:val="24"/>
          <w:szCs w:val="24"/>
        </w:rPr>
        <w:t xml:space="preserve">Zmeny a doplnky domáceho poriadku je oprávnený vykonávať poverený zamestnanec </w:t>
      </w:r>
      <w:r w:rsidR="00E67FF9">
        <w:rPr>
          <w:rFonts w:ascii="Times New Roman" w:hAnsi="Times New Roman"/>
          <w:sz w:val="24"/>
          <w:szCs w:val="24"/>
        </w:rPr>
        <w:t>riaditeľom</w:t>
      </w:r>
      <w:r w:rsidRPr="00273B3C">
        <w:rPr>
          <w:rFonts w:ascii="Times New Roman" w:hAnsi="Times New Roman"/>
          <w:sz w:val="24"/>
          <w:szCs w:val="24"/>
        </w:rPr>
        <w:t xml:space="preserve"> Z</w:t>
      </w:r>
      <w:r w:rsidR="00E67FF9">
        <w:rPr>
          <w:rFonts w:ascii="Times New Roman" w:hAnsi="Times New Roman"/>
          <w:sz w:val="24"/>
          <w:szCs w:val="24"/>
        </w:rPr>
        <w:t>p</w:t>
      </w:r>
      <w:r w:rsidRPr="00273B3C">
        <w:rPr>
          <w:rFonts w:ascii="Times New Roman" w:hAnsi="Times New Roman"/>
          <w:sz w:val="24"/>
          <w:szCs w:val="24"/>
        </w:rPr>
        <w:t>S</w:t>
      </w:r>
      <w:r w:rsidR="00E67FF9">
        <w:rPr>
          <w:rFonts w:ascii="Times New Roman" w:hAnsi="Times New Roman"/>
          <w:sz w:val="24"/>
          <w:szCs w:val="24"/>
        </w:rPr>
        <w:t xml:space="preserve"> Domov dôchodcov v Strede nad Bodrog</w:t>
      </w:r>
      <w:r w:rsidR="0099297B">
        <w:rPr>
          <w:rFonts w:ascii="Times New Roman" w:hAnsi="Times New Roman"/>
          <w:sz w:val="24"/>
          <w:szCs w:val="24"/>
        </w:rPr>
        <w:t xml:space="preserve">om. </w:t>
      </w:r>
      <w:r w:rsidR="00C34175">
        <w:rPr>
          <w:rFonts w:ascii="Times New Roman" w:hAnsi="Times New Roman"/>
          <w:sz w:val="24"/>
          <w:szCs w:val="24"/>
        </w:rPr>
        <w:t xml:space="preserve">            </w:t>
      </w:r>
    </w:p>
    <w:p w:rsidR="00B8654D" w:rsidRDefault="00651E58" w:rsidP="00651E58">
      <w:pPr>
        <w:pStyle w:val="Odsekzoznamu"/>
        <w:ind w:left="284"/>
        <w:jc w:val="both"/>
        <w:rPr>
          <w:rFonts w:ascii="Times New Roman" w:hAnsi="Times New Roman"/>
          <w:sz w:val="24"/>
          <w:szCs w:val="24"/>
        </w:rPr>
      </w:pPr>
      <w:r w:rsidRPr="00273B3C">
        <w:rPr>
          <w:rFonts w:ascii="Times New Roman" w:hAnsi="Times New Roman"/>
          <w:sz w:val="24"/>
          <w:szCs w:val="24"/>
        </w:rPr>
        <w:tab/>
        <w:t xml:space="preserve">                           </w:t>
      </w:r>
    </w:p>
    <w:p w:rsidR="00651E58" w:rsidRPr="00273B3C" w:rsidRDefault="00651E58" w:rsidP="00651E58">
      <w:pPr>
        <w:pStyle w:val="Odsekzoznamu"/>
        <w:ind w:left="284"/>
        <w:jc w:val="both"/>
        <w:rPr>
          <w:rFonts w:ascii="Times New Roman" w:hAnsi="Times New Roman"/>
          <w:sz w:val="24"/>
          <w:szCs w:val="24"/>
        </w:rPr>
      </w:pPr>
      <w:r w:rsidRPr="00273B3C">
        <w:rPr>
          <w:rFonts w:ascii="Times New Roman" w:hAnsi="Times New Roman"/>
          <w:sz w:val="24"/>
          <w:szCs w:val="24"/>
        </w:rPr>
        <w:t xml:space="preserve">                        </w:t>
      </w:r>
      <w:r w:rsidRPr="00273B3C">
        <w:rPr>
          <w:rFonts w:ascii="Times New Roman" w:hAnsi="Times New Roman"/>
          <w:sz w:val="24"/>
          <w:szCs w:val="24"/>
        </w:rPr>
        <w:tab/>
        <w:t xml:space="preserve">                                                </w:t>
      </w:r>
    </w:p>
    <w:p w:rsidR="00651E58" w:rsidRPr="00273B3C" w:rsidRDefault="00651E58" w:rsidP="00C14219">
      <w:pPr>
        <w:pStyle w:val="Odsekzoznamu"/>
        <w:numPr>
          <w:ilvl w:val="0"/>
          <w:numId w:val="35"/>
        </w:numPr>
        <w:spacing w:before="0" w:after="0" w:line="240" w:lineRule="auto"/>
        <w:jc w:val="both"/>
        <w:rPr>
          <w:rFonts w:ascii="Times New Roman" w:hAnsi="Times New Roman"/>
          <w:b/>
          <w:caps/>
          <w:sz w:val="24"/>
          <w:szCs w:val="24"/>
        </w:rPr>
      </w:pPr>
      <w:r w:rsidRPr="00273B3C">
        <w:rPr>
          <w:rFonts w:ascii="Times New Roman" w:hAnsi="Times New Roman"/>
          <w:b/>
          <w:caps/>
          <w:sz w:val="24"/>
          <w:szCs w:val="24"/>
        </w:rPr>
        <w:t>Odkazy a poznámky</w:t>
      </w:r>
    </w:p>
    <w:p w:rsidR="00651E58" w:rsidRPr="00273B3C" w:rsidRDefault="00651E58" w:rsidP="00651E58">
      <w:pPr>
        <w:pStyle w:val="Nadpis2"/>
        <w:spacing w:line="480" w:lineRule="auto"/>
        <w:rPr>
          <w:rFonts w:ascii="Times New Roman" w:hAnsi="Times New Roman" w:cs="Times New Roman"/>
          <w:color w:val="auto"/>
          <w:sz w:val="24"/>
          <w:szCs w:val="24"/>
        </w:rPr>
      </w:pPr>
      <w:bookmarkStart w:id="0" w:name="_Toc505958982"/>
      <w:r w:rsidRPr="00273B3C">
        <w:rPr>
          <w:rFonts w:ascii="Times New Roman" w:hAnsi="Times New Roman" w:cs="Times New Roman"/>
          <w:color w:val="auto"/>
          <w:sz w:val="24"/>
          <w:szCs w:val="24"/>
        </w:rPr>
        <w:t>Súvisiace normy a predpisy</w:t>
      </w:r>
      <w:bookmarkEnd w:id="0"/>
    </w:p>
    <w:p w:rsidR="00651E58" w:rsidRPr="00273B3C" w:rsidRDefault="00651E58" w:rsidP="00C14219">
      <w:pPr>
        <w:pStyle w:val="Zkladntext"/>
        <w:numPr>
          <w:ilvl w:val="0"/>
          <w:numId w:val="37"/>
        </w:numPr>
        <w:ind w:left="284" w:hanging="284"/>
        <w:rPr>
          <w:rFonts w:eastAsia="Calibri"/>
          <w:szCs w:val="24"/>
          <w:lang w:eastAsia="en-US"/>
        </w:rPr>
      </w:pPr>
      <w:r w:rsidRPr="00273B3C">
        <w:rPr>
          <w:rFonts w:eastAsia="Calibri"/>
          <w:szCs w:val="24"/>
          <w:lang w:eastAsia="en-US"/>
        </w:rPr>
        <w:t>Zákon č. 448/2008 Z. z. Zákon o sociálnych službách a o zmene a doplnení zákona č. 455/1991 Zb. o živnostenskom podnikaní (živnostenský zákon) v znení neskorších predpisov</w:t>
      </w:r>
    </w:p>
    <w:p w:rsidR="00651E58" w:rsidRPr="00273B3C" w:rsidRDefault="00651E58" w:rsidP="00651E58">
      <w:pPr>
        <w:pStyle w:val="Nadpis2"/>
        <w:spacing w:line="480" w:lineRule="auto"/>
        <w:rPr>
          <w:rFonts w:ascii="Times New Roman" w:hAnsi="Times New Roman" w:cs="Times New Roman"/>
          <w:color w:val="auto"/>
          <w:sz w:val="24"/>
          <w:szCs w:val="24"/>
        </w:rPr>
      </w:pPr>
      <w:bookmarkStart w:id="1" w:name="_Toc505958983"/>
      <w:r w:rsidRPr="00273B3C">
        <w:rPr>
          <w:rFonts w:ascii="Times New Roman" w:hAnsi="Times New Roman" w:cs="Times New Roman"/>
          <w:color w:val="auto"/>
          <w:sz w:val="24"/>
          <w:szCs w:val="24"/>
        </w:rPr>
        <w:t>Interné dokumenty</w:t>
      </w:r>
      <w:bookmarkEnd w:id="1"/>
    </w:p>
    <w:p w:rsidR="00651E58" w:rsidRPr="00273B3C" w:rsidRDefault="00651E58" w:rsidP="00C14219">
      <w:pPr>
        <w:pStyle w:val="Zkladntext"/>
        <w:numPr>
          <w:ilvl w:val="0"/>
          <w:numId w:val="38"/>
        </w:numPr>
        <w:ind w:left="426" w:hanging="426"/>
        <w:rPr>
          <w:szCs w:val="24"/>
        </w:rPr>
      </w:pPr>
      <w:r w:rsidRPr="00273B3C">
        <w:rPr>
          <w:szCs w:val="24"/>
        </w:rPr>
        <w:t xml:space="preserve">Príručka kvality </w:t>
      </w:r>
    </w:p>
    <w:p w:rsidR="00651E58" w:rsidRPr="00273B3C" w:rsidRDefault="00651E58" w:rsidP="00C14219">
      <w:pPr>
        <w:pStyle w:val="Zkladntext"/>
        <w:numPr>
          <w:ilvl w:val="0"/>
          <w:numId w:val="38"/>
        </w:numPr>
        <w:ind w:left="426" w:hanging="426"/>
        <w:rPr>
          <w:szCs w:val="24"/>
        </w:rPr>
      </w:pPr>
      <w:r w:rsidRPr="00273B3C">
        <w:rPr>
          <w:szCs w:val="24"/>
        </w:rPr>
        <w:t>Prevádzkový poriadok ubytovacej časti</w:t>
      </w:r>
    </w:p>
    <w:p w:rsidR="00651E58" w:rsidRPr="00273B3C" w:rsidRDefault="00651E58" w:rsidP="00C14219">
      <w:pPr>
        <w:pStyle w:val="Zkladntext"/>
        <w:numPr>
          <w:ilvl w:val="0"/>
          <w:numId w:val="38"/>
        </w:numPr>
        <w:ind w:left="426" w:hanging="426"/>
        <w:rPr>
          <w:szCs w:val="24"/>
        </w:rPr>
      </w:pPr>
      <w:r w:rsidRPr="00273B3C">
        <w:rPr>
          <w:szCs w:val="24"/>
        </w:rPr>
        <w:t xml:space="preserve">Domáci poriadok </w:t>
      </w:r>
    </w:p>
    <w:p w:rsidR="00B8654D" w:rsidRDefault="00651E58" w:rsidP="00B8654D">
      <w:pPr>
        <w:pStyle w:val="Nadpis2"/>
        <w:spacing w:line="480" w:lineRule="auto"/>
        <w:rPr>
          <w:rFonts w:ascii="Times New Roman" w:hAnsi="Times New Roman" w:cs="Times New Roman"/>
          <w:color w:val="auto"/>
          <w:sz w:val="24"/>
          <w:szCs w:val="24"/>
        </w:rPr>
      </w:pPr>
      <w:bookmarkStart w:id="2" w:name="_Toc505958984"/>
      <w:r w:rsidRPr="00273B3C">
        <w:rPr>
          <w:rFonts w:ascii="Times New Roman" w:hAnsi="Times New Roman" w:cs="Times New Roman"/>
          <w:color w:val="auto"/>
          <w:sz w:val="24"/>
          <w:szCs w:val="24"/>
        </w:rPr>
        <w:t>Poznámky</w:t>
      </w:r>
      <w:bookmarkEnd w:id="2"/>
    </w:p>
    <w:p w:rsidR="00B8654D" w:rsidRPr="00B8654D" w:rsidRDefault="00B8654D" w:rsidP="00B8654D">
      <w:pPr>
        <w:rPr>
          <w:lang w:eastAsia="sk-SK"/>
        </w:rPr>
      </w:pPr>
    </w:p>
    <w:p w:rsidR="00E67FF9" w:rsidRDefault="00E67FF9" w:rsidP="00E67FF9">
      <w:pPr>
        <w:numPr>
          <w:ilvl w:val="0"/>
          <w:numId w:val="35"/>
        </w:numPr>
        <w:tabs>
          <w:tab w:val="num" w:pos="540"/>
        </w:tabs>
        <w:suppressAutoHyphens w:val="0"/>
        <w:spacing w:after="0" w:line="240" w:lineRule="auto"/>
        <w:ind w:left="720"/>
        <w:jc w:val="both"/>
        <w:rPr>
          <w:rFonts w:ascii="Times New Roman" w:hAnsi="Times New Roman" w:cs="Times New Roman"/>
          <w:b/>
          <w:caps/>
          <w:sz w:val="24"/>
          <w:szCs w:val="24"/>
        </w:rPr>
      </w:pPr>
      <w:r w:rsidRPr="00273B3C">
        <w:rPr>
          <w:rFonts w:ascii="Times New Roman" w:hAnsi="Times New Roman" w:cs="Times New Roman"/>
          <w:b/>
          <w:caps/>
          <w:sz w:val="24"/>
          <w:szCs w:val="24"/>
        </w:rPr>
        <w:t xml:space="preserve">Prílohy: </w:t>
      </w:r>
    </w:p>
    <w:p w:rsidR="003174D7" w:rsidRPr="00273B3C" w:rsidRDefault="003174D7" w:rsidP="003174D7">
      <w:pPr>
        <w:suppressAutoHyphens w:val="0"/>
        <w:spacing w:after="0" w:line="240" w:lineRule="auto"/>
        <w:ind w:left="720"/>
        <w:jc w:val="both"/>
        <w:rPr>
          <w:rFonts w:ascii="Times New Roman" w:hAnsi="Times New Roman" w:cs="Times New Roman"/>
          <w:b/>
          <w:caps/>
          <w:sz w:val="24"/>
          <w:szCs w:val="24"/>
        </w:rPr>
      </w:pPr>
    </w:p>
    <w:p w:rsidR="00E67FF9" w:rsidRDefault="00E67FF9" w:rsidP="00E67FF9">
      <w:pPr>
        <w:spacing w:line="240" w:lineRule="auto"/>
        <w:rPr>
          <w:rFonts w:ascii="Times New Roman" w:hAnsi="Times New Roman" w:cs="Times New Roman"/>
          <w:sz w:val="24"/>
          <w:szCs w:val="24"/>
        </w:rPr>
      </w:pPr>
      <w:r w:rsidRPr="00273B3C">
        <w:rPr>
          <w:rFonts w:ascii="Times New Roman" w:hAnsi="Times New Roman" w:cs="Times New Roman"/>
          <w:sz w:val="24"/>
          <w:szCs w:val="24"/>
        </w:rPr>
        <w:t>Príloha č. 1</w:t>
      </w:r>
    </w:p>
    <w:p w:rsidR="003174D7" w:rsidRPr="003174D7" w:rsidRDefault="003174D7" w:rsidP="003174D7">
      <w:pPr>
        <w:pStyle w:val="Odsekzoznamu"/>
        <w:numPr>
          <w:ilvl w:val="0"/>
          <w:numId w:val="35"/>
        </w:numPr>
        <w:spacing w:after="0" w:line="240" w:lineRule="auto"/>
        <w:rPr>
          <w:rFonts w:ascii="Times New Roman" w:hAnsi="Times New Roman"/>
          <w:b/>
          <w:caps/>
          <w:sz w:val="24"/>
          <w:szCs w:val="24"/>
        </w:rPr>
      </w:pPr>
      <w:r w:rsidRPr="003174D7">
        <w:rPr>
          <w:rFonts w:ascii="Times New Roman" w:hAnsi="Times New Roman"/>
          <w:b/>
          <w:caps/>
          <w:sz w:val="24"/>
          <w:szCs w:val="24"/>
        </w:rPr>
        <w:t>Rozdeľovník</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7"/>
        <w:gridCol w:w="3031"/>
        <w:gridCol w:w="1899"/>
        <w:gridCol w:w="1624"/>
        <w:gridCol w:w="1598"/>
      </w:tblGrid>
      <w:tr w:rsidR="003174D7" w:rsidTr="003174D7">
        <w:trPr>
          <w:trHeight w:val="840"/>
        </w:trPr>
        <w:tc>
          <w:tcPr>
            <w:tcW w:w="9115" w:type="dxa"/>
            <w:gridSpan w:val="5"/>
            <w:tcBorders>
              <w:top w:val="single" w:sz="4" w:space="0" w:color="auto"/>
              <w:left w:val="single" w:sz="4" w:space="0" w:color="auto"/>
              <w:bottom w:val="single" w:sz="4" w:space="0" w:color="auto"/>
              <w:right w:val="single" w:sz="4" w:space="0" w:color="auto"/>
            </w:tcBorders>
            <w:hideMark/>
          </w:tcPr>
          <w:p w:rsidR="003174D7" w:rsidRDefault="003174D7">
            <w:pPr>
              <w:spacing w:line="240" w:lineRule="auto"/>
              <w:ind w:hanging="357"/>
              <w:jc w:val="center"/>
              <w:rPr>
                <w:rFonts w:ascii="Times New Roman" w:hAnsi="Times New Roman" w:cs="Times New Roman"/>
                <w:b/>
                <w:sz w:val="24"/>
                <w:szCs w:val="24"/>
              </w:rPr>
            </w:pPr>
            <w:r>
              <w:rPr>
                <w:rFonts w:ascii="Times New Roman" w:hAnsi="Times New Roman" w:cs="Times New Roman"/>
                <w:b/>
                <w:sz w:val="24"/>
                <w:szCs w:val="24"/>
              </w:rPr>
              <w:t>Štandardy o postupoch a pravidlách na dodržiavanie podmienok kvality poskytovanej sociálnej služby</w:t>
            </w:r>
            <w:r>
              <w:rPr>
                <w:rFonts w:ascii="Times New Roman" w:hAnsi="Times New Roman" w:cs="Times New Roman"/>
                <w:b/>
                <w:sz w:val="24"/>
                <w:szCs w:val="24"/>
              </w:rPr>
              <w:br/>
              <w:t xml:space="preserve">Oblasť I. </w:t>
            </w:r>
            <w:r w:rsidR="001D1CD4">
              <w:rPr>
                <w:rFonts w:ascii="Times New Roman" w:hAnsi="Times New Roman" w:cs="Times New Roman"/>
                <w:b/>
                <w:sz w:val="24"/>
                <w:szCs w:val="24"/>
              </w:rPr>
              <w:t>Dodržiavanie základných ľudských práv a slobôd – Domáci poriadok</w:t>
            </w:r>
          </w:p>
        </w:tc>
      </w:tr>
      <w:tr w:rsidR="003174D7" w:rsidTr="003174D7">
        <w:trPr>
          <w:trHeight w:val="585"/>
        </w:trPr>
        <w:tc>
          <w:tcPr>
            <w:tcW w:w="716" w:type="dxa"/>
            <w:tcBorders>
              <w:top w:val="single" w:sz="4" w:space="0" w:color="auto"/>
              <w:left w:val="single" w:sz="4" w:space="0" w:color="auto"/>
              <w:bottom w:val="single" w:sz="4" w:space="0" w:color="auto"/>
              <w:right w:val="single" w:sz="4" w:space="0" w:color="auto"/>
            </w:tcBorders>
            <w:hideMark/>
          </w:tcPr>
          <w:p w:rsidR="003174D7" w:rsidRDefault="003174D7">
            <w:pPr>
              <w:spacing w:line="240" w:lineRule="auto"/>
              <w:ind w:hanging="357"/>
              <w:jc w:val="center"/>
              <w:rPr>
                <w:rFonts w:ascii="Times New Roman" w:hAnsi="Times New Roman" w:cs="Times New Roman"/>
                <w:b/>
                <w:sz w:val="24"/>
                <w:szCs w:val="24"/>
              </w:rPr>
            </w:pPr>
            <w:r>
              <w:rPr>
                <w:rFonts w:ascii="Times New Roman" w:hAnsi="Times New Roman" w:cs="Times New Roman"/>
                <w:b/>
                <w:sz w:val="24"/>
                <w:szCs w:val="24"/>
              </w:rPr>
              <w:t>Vý</w:t>
            </w:r>
            <w:r w:rsidR="001D1CD4">
              <w:rPr>
                <w:rFonts w:ascii="Times New Roman" w:hAnsi="Times New Roman" w:cs="Times New Roman"/>
                <w:b/>
                <w:sz w:val="24"/>
                <w:szCs w:val="24"/>
              </w:rPr>
              <w:t>Vý</w:t>
            </w:r>
            <w:r>
              <w:rPr>
                <w:rFonts w:ascii="Times New Roman" w:hAnsi="Times New Roman" w:cs="Times New Roman"/>
                <w:b/>
                <w:sz w:val="24"/>
                <w:szCs w:val="24"/>
              </w:rPr>
              <w:t>tlačok</w:t>
            </w:r>
          </w:p>
        </w:tc>
        <w:tc>
          <w:tcPr>
            <w:tcW w:w="3119" w:type="dxa"/>
            <w:tcBorders>
              <w:top w:val="single" w:sz="4" w:space="0" w:color="auto"/>
              <w:left w:val="single" w:sz="4" w:space="0" w:color="auto"/>
              <w:bottom w:val="single" w:sz="4" w:space="0" w:color="auto"/>
              <w:right w:val="single" w:sz="4" w:space="0" w:color="auto"/>
            </w:tcBorders>
            <w:hideMark/>
          </w:tcPr>
          <w:p w:rsidR="001D1CD4" w:rsidRDefault="001D1CD4">
            <w:pPr>
              <w:spacing w:line="240" w:lineRule="auto"/>
              <w:ind w:hanging="357"/>
              <w:jc w:val="center"/>
              <w:rPr>
                <w:rFonts w:ascii="Times New Roman" w:hAnsi="Times New Roman" w:cs="Times New Roman"/>
                <w:b/>
                <w:sz w:val="24"/>
                <w:szCs w:val="24"/>
              </w:rPr>
            </w:pPr>
            <w:r>
              <w:rPr>
                <w:rFonts w:ascii="Times New Roman" w:hAnsi="Times New Roman" w:cs="Times New Roman"/>
                <w:b/>
                <w:sz w:val="24"/>
                <w:szCs w:val="24"/>
              </w:rPr>
              <w:t>Tit</w:t>
            </w:r>
            <w:r w:rsidR="003174D7">
              <w:rPr>
                <w:rFonts w:ascii="Times New Roman" w:hAnsi="Times New Roman" w:cs="Times New Roman"/>
                <w:b/>
                <w:sz w:val="24"/>
                <w:szCs w:val="24"/>
              </w:rPr>
              <w:t xml:space="preserve">, meno a priezvisko, </w:t>
            </w:r>
          </w:p>
          <w:p w:rsidR="003174D7" w:rsidRDefault="00F1040F">
            <w:pPr>
              <w:spacing w:line="240" w:lineRule="auto"/>
              <w:ind w:hanging="357"/>
              <w:jc w:val="center"/>
              <w:rPr>
                <w:rFonts w:ascii="Times New Roman" w:hAnsi="Times New Roman" w:cs="Times New Roman"/>
                <w:b/>
                <w:sz w:val="24"/>
                <w:szCs w:val="24"/>
              </w:rPr>
            </w:pPr>
            <w:r>
              <w:rPr>
                <w:rFonts w:ascii="Times New Roman" w:hAnsi="Times New Roman" w:cs="Times New Roman"/>
                <w:b/>
                <w:sz w:val="24"/>
                <w:szCs w:val="24"/>
              </w:rPr>
              <w:t>Ú</w:t>
            </w:r>
            <w:r w:rsidR="003174D7">
              <w:rPr>
                <w:rFonts w:ascii="Times New Roman" w:hAnsi="Times New Roman" w:cs="Times New Roman"/>
                <w:b/>
                <w:sz w:val="24"/>
                <w:szCs w:val="24"/>
              </w:rPr>
              <w:t>sek</w:t>
            </w:r>
          </w:p>
        </w:tc>
        <w:tc>
          <w:tcPr>
            <w:tcW w:w="1950" w:type="dxa"/>
            <w:tcBorders>
              <w:top w:val="single" w:sz="4" w:space="0" w:color="auto"/>
              <w:left w:val="single" w:sz="4" w:space="0" w:color="auto"/>
              <w:bottom w:val="single" w:sz="4" w:space="0" w:color="auto"/>
              <w:right w:val="single" w:sz="4" w:space="0" w:color="auto"/>
            </w:tcBorders>
            <w:hideMark/>
          </w:tcPr>
          <w:p w:rsidR="003174D7" w:rsidRDefault="003174D7">
            <w:pPr>
              <w:spacing w:line="240" w:lineRule="auto"/>
              <w:ind w:hanging="357"/>
              <w:jc w:val="center"/>
              <w:rPr>
                <w:rFonts w:ascii="Times New Roman" w:hAnsi="Times New Roman" w:cs="Times New Roman"/>
                <w:b/>
                <w:sz w:val="24"/>
                <w:szCs w:val="24"/>
              </w:rPr>
            </w:pPr>
            <w:r>
              <w:rPr>
                <w:rFonts w:ascii="Times New Roman" w:hAnsi="Times New Roman" w:cs="Times New Roman"/>
                <w:b/>
                <w:sz w:val="24"/>
                <w:szCs w:val="24"/>
              </w:rPr>
              <w:t>Funkcia</w:t>
            </w:r>
          </w:p>
        </w:tc>
        <w:tc>
          <w:tcPr>
            <w:tcW w:w="1680" w:type="dxa"/>
            <w:tcBorders>
              <w:top w:val="single" w:sz="4" w:space="0" w:color="auto"/>
              <w:left w:val="single" w:sz="4" w:space="0" w:color="auto"/>
              <w:bottom w:val="single" w:sz="4" w:space="0" w:color="auto"/>
              <w:right w:val="single" w:sz="4" w:space="0" w:color="auto"/>
            </w:tcBorders>
            <w:hideMark/>
          </w:tcPr>
          <w:p w:rsidR="003174D7" w:rsidRDefault="003174D7">
            <w:pPr>
              <w:spacing w:line="240" w:lineRule="auto"/>
              <w:ind w:hanging="357"/>
              <w:jc w:val="center"/>
              <w:rPr>
                <w:rFonts w:ascii="Times New Roman" w:hAnsi="Times New Roman" w:cs="Times New Roman"/>
                <w:b/>
                <w:sz w:val="24"/>
                <w:szCs w:val="24"/>
              </w:rPr>
            </w:pPr>
            <w:r>
              <w:rPr>
                <w:rFonts w:ascii="Times New Roman" w:hAnsi="Times New Roman" w:cs="Times New Roman"/>
                <w:b/>
                <w:sz w:val="24"/>
                <w:szCs w:val="24"/>
              </w:rPr>
              <w:t>Dátum</w:t>
            </w:r>
          </w:p>
        </w:tc>
        <w:tc>
          <w:tcPr>
            <w:tcW w:w="1650" w:type="dxa"/>
            <w:tcBorders>
              <w:top w:val="single" w:sz="4" w:space="0" w:color="auto"/>
              <w:left w:val="single" w:sz="4" w:space="0" w:color="auto"/>
              <w:bottom w:val="single" w:sz="4" w:space="0" w:color="auto"/>
              <w:right w:val="single" w:sz="4" w:space="0" w:color="auto"/>
            </w:tcBorders>
            <w:hideMark/>
          </w:tcPr>
          <w:p w:rsidR="003174D7" w:rsidRDefault="003174D7">
            <w:pPr>
              <w:spacing w:line="240" w:lineRule="auto"/>
              <w:ind w:hanging="357"/>
              <w:jc w:val="center"/>
              <w:rPr>
                <w:rFonts w:ascii="Times New Roman" w:hAnsi="Times New Roman" w:cs="Times New Roman"/>
                <w:b/>
                <w:sz w:val="24"/>
                <w:szCs w:val="24"/>
              </w:rPr>
            </w:pPr>
            <w:r>
              <w:rPr>
                <w:rFonts w:ascii="Times New Roman" w:hAnsi="Times New Roman" w:cs="Times New Roman"/>
                <w:b/>
                <w:sz w:val="24"/>
                <w:szCs w:val="24"/>
              </w:rPr>
              <w:t>Prevzal</w:t>
            </w:r>
            <w:r>
              <w:rPr>
                <w:rFonts w:ascii="Times New Roman" w:hAnsi="Times New Roman" w:cs="Times New Roman"/>
                <w:b/>
                <w:sz w:val="24"/>
                <w:szCs w:val="24"/>
              </w:rPr>
              <w:br/>
              <w:t>Podpis</w:t>
            </w:r>
          </w:p>
        </w:tc>
      </w:tr>
      <w:tr w:rsidR="003174D7" w:rsidTr="003174D7">
        <w:trPr>
          <w:trHeight w:val="645"/>
        </w:trPr>
        <w:tc>
          <w:tcPr>
            <w:tcW w:w="716" w:type="dxa"/>
            <w:tcBorders>
              <w:top w:val="single" w:sz="4" w:space="0" w:color="auto"/>
              <w:left w:val="single" w:sz="4" w:space="0" w:color="auto"/>
              <w:bottom w:val="single" w:sz="4" w:space="0" w:color="auto"/>
              <w:right w:val="single" w:sz="4" w:space="0" w:color="auto"/>
            </w:tcBorders>
            <w:hideMark/>
          </w:tcPr>
          <w:p w:rsidR="003174D7" w:rsidRDefault="003174D7">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3174D7" w:rsidRDefault="001D1CD4" w:rsidP="001D1CD4">
            <w:pPr>
              <w:spacing w:after="0" w:line="240" w:lineRule="auto"/>
              <w:ind w:hanging="357"/>
              <w:rPr>
                <w:rFonts w:ascii="Times New Roman" w:hAnsi="Times New Roman" w:cs="Times New Roman"/>
                <w:sz w:val="24"/>
                <w:szCs w:val="24"/>
              </w:rPr>
            </w:pPr>
            <w:r>
              <w:rPr>
                <w:rFonts w:ascii="Times New Roman" w:hAnsi="Times New Roman" w:cs="Times New Roman"/>
                <w:sz w:val="24"/>
                <w:szCs w:val="24"/>
              </w:rPr>
              <w:t xml:space="preserve">       </w:t>
            </w:r>
            <w:r w:rsidR="003174D7">
              <w:rPr>
                <w:rFonts w:ascii="Times New Roman" w:hAnsi="Times New Roman" w:cs="Times New Roman"/>
                <w:sz w:val="24"/>
                <w:szCs w:val="24"/>
              </w:rPr>
              <w:t>Mgr. Ballaová Monika</w:t>
            </w:r>
          </w:p>
        </w:tc>
        <w:tc>
          <w:tcPr>
            <w:tcW w:w="1950" w:type="dxa"/>
            <w:tcBorders>
              <w:top w:val="single" w:sz="4" w:space="0" w:color="auto"/>
              <w:left w:val="single" w:sz="4" w:space="0" w:color="auto"/>
              <w:bottom w:val="single" w:sz="4" w:space="0" w:color="auto"/>
              <w:right w:val="single" w:sz="4" w:space="0" w:color="auto"/>
            </w:tcBorders>
            <w:hideMark/>
          </w:tcPr>
          <w:p w:rsidR="003174D7" w:rsidRDefault="003174D7">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Riaditeľka DD</w:t>
            </w:r>
          </w:p>
        </w:tc>
        <w:tc>
          <w:tcPr>
            <w:tcW w:w="1680" w:type="dxa"/>
            <w:tcBorders>
              <w:top w:val="single" w:sz="4" w:space="0" w:color="auto"/>
              <w:left w:val="single" w:sz="4" w:space="0" w:color="auto"/>
              <w:bottom w:val="single" w:sz="4" w:space="0" w:color="auto"/>
              <w:right w:val="single" w:sz="4" w:space="0" w:color="auto"/>
            </w:tcBorders>
          </w:tcPr>
          <w:p w:rsidR="003174D7" w:rsidRDefault="003174D7">
            <w:pPr>
              <w:spacing w:after="0" w:line="240" w:lineRule="auto"/>
              <w:ind w:hanging="357"/>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3174D7" w:rsidRDefault="003174D7">
            <w:pPr>
              <w:spacing w:after="0" w:line="240" w:lineRule="auto"/>
              <w:ind w:hanging="357"/>
              <w:rPr>
                <w:rFonts w:ascii="Times New Roman" w:hAnsi="Times New Roman" w:cs="Times New Roman"/>
                <w:sz w:val="24"/>
                <w:szCs w:val="24"/>
              </w:rPr>
            </w:pPr>
          </w:p>
        </w:tc>
      </w:tr>
      <w:tr w:rsidR="003174D7" w:rsidTr="003174D7">
        <w:trPr>
          <w:trHeight w:val="585"/>
        </w:trPr>
        <w:tc>
          <w:tcPr>
            <w:tcW w:w="716" w:type="dxa"/>
            <w:tcBorders>
              <w:top w:val="single" w:sz="4" w:space="0" w:color="auto"/>
              <w:left w:val="single" w:sz="4" w:space="0" w:color="auto"/>
              <w:bottom w:val="single" w:sz="4" w:space="0" w:color="auto"/>
              <w:right w:val="single" w:sz="4" w:space="0" w:color="auto"/>
            </w:tcBorders>
            <w:hideMark/>
          </w:tcPr>
          <w:p w:rsidR="003174D7" w:rsidRDefault="003174D7">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3174D7" w:rsidRDefault="003174D7">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 xml:space="preserve"> Dipl. Zuzana Szerdahelyiová vedúca sestra</w:t>
            </w:r>
          </w:p>
        </w:tc>
        <w:tc>
          <w:tcPr>
            <w:tcW w:w="1950" w:type="dxa"/>
            <w:tcBorders>
              <w:top w:val="single" w:sz="4" w:space="0" w:color="auto"/>
              <w:left w:val="single" w:sz="4" w:space="0" w:color="auto"/>
              <w:bottom w:val="single" w:sz="4" w:space="0" w:color="auto"/>
              <w:right w:val="single" w:sz="4" w:space="0" w:color="auto"/>
            </w:tcBorders>
            <w:hideMark/>
          </w:tcPr>
          <w:p w:rsidR="003174D7" w:rsidRDefault="001D1CD4" w:rsidP="001D1CD4">
            <w:pPr>
              <w:spacing w:after="0" w:line="240" w:lineRule="auto"/>
              <w:ind w:hanging="357"/>
              <w:rPr>
                <w:rFonts w:ascii="Times New Roman" w:hAnsi="Times New Roman" w:cs="Times New Roman"/>
                <w:sz w:val="24"/>
                <w:szCs w:val="24"/>
              </w:rPr>
            </w:pPr>
            <w:r>
              <w:rPr>
                <w:rFonts w:ascii="Times New Roman" w:hAnsi="Times New Roman" w:cs="Times New Roman"/>
                <w:sz w:val="24"/>
                <w:szCs w:val="24"/>
              </w:rPr>
              <w:t xml:space="preserve">      </w:t>
            </w:r>
            <w:r w:rsidR="003174D7">
              <w:rPr>
                <w:rFonts w:ascii="Times New Roman" w:hAnsi="Times New Roman" w:cs="Times New Roman"/>
                <w:sz w:val="24"/>
                <w:szCs w:val="24"/>
              </w:rPr>
              <w:t>Vedúca sestra</w:t>
            </w:r>
          </w:p>
        </w:tc>
        <w:tc>
          <w:tcPr>
            <w:tcW w:w="1680" w:type="dxa"/>
            <w:tcBorders>
              <w:top w:val="single" w:sz="4" w:space="0" w:color="auto"/>
              <w:left w:val="single" w:sz="4" w:space="0" w:color="auto"/>
              <w:bottom w:val="single" w:sz="4" w:space="0" w:color="auto"/>
              <w:right w:val="single" w:sz="4" w:space="0" w:color="auto"/>
            </w:tcBorders>
          </w:tcPr>
          <w:p w:rsidR="003174D7" w:rsidRDefault="003174D7">
            <w:pPr>
              <w:spacing w:after="0" w:line="240" w:lineRule="auto"/>
              <w:ind w:hanging="357"/>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3174D7" w:rsidRDefault="003174D7">
            <w:pPr>
              <w:spacing w:after="0" w:line="240" w:lineRule="auto"/>
              <w:ind w:hanging="357"/>
              <w:rPr>
                <w:rFonts w:ascii="Times New Roman" w:hAnsi="Times New Roman" w:cs="Times New Roman"/>
                <w:sz w:val="24"/>
                <w:szCs w:val="24"/>
              </w:rPr>
            </w:pPr>
          </w:p>
        </w:tc>
      </w:tr>
      <w:tr w:rsidR="003174D7" w:rsidTr="003174D7">
        <w:trPr>
          <w:trHeight w:val="692"/>
        </w:trPr>
        <w:tc>
          <w:tcPr>
            <w:tcW w:w="716" w:type="dxa"/>
            <w:tcBorders>
              <w:top w:val="single" w:sz="4" w:space="0" w:color="auto"/>
              <w:left w:val="single" w:sz="4" w:space="0" w:color="auto"/>
              <w:bottom w:val="single" w:sz="4" w:space="0" w:color="auto"/>
              <w:right w:val="single" w:sz="4" w:space="0" w:color="auto"/>
            </w:tcBorders>
            <w:hideMark/>
          </w:tcPr>
          <w:p w:rsidR="003174D7" w:rsidRDefault="003174D7">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hideMark/>
          </w:tcPr>
          <w:p w:rsidR="003174D7" w:rsidRDefault="003174D7">
            <w:pPr>
              <w:spacing w:after="0" w:line="240" w:lineRule="auto"/>
              <w:ind w:hanging="357"/>
              <w:rPr>
                <w:rFonts w:ascii="Times New Roman" w:hAnsi="Times New Roman" w:cs="Times New Roman"/>
                <w:sz w:val="24"/>
                <w:szCs w:val="24"/>
              </w:rPr>
            </w:pPr>
            <w:r>
              <w:rPr>
                <w:rFonts w:ascii="Times New Roman" w:hAnsi="Times New Roman" w:cs="Times New Roman"/>
                <w:sz w:val="24"/>
                <w:szCs w:val="24"/>
              </w:rPr>
              <w:t xml:space="preserve">NáNástenka </w:t>
            </w:r>
          </w:p>
        </w:tc>
        <w:tc>
          <w:tcPr>
            <w:tcW w:w="1950" w:type="dxa"/>
            <w:tcBorders>
              <w:top w:val="single" w:sz="4" w:space="0" w:color="auto"/>
              <w:left w:val="single" w:sz="4" w:space="0" w:color="auto"/>
              <w:bottom w:val="single" w:sz="4" w:space="0" w:color="auto"/>
              <w:right w:val="single" w:sz="4" w:space="0" w:color="auto"/>
            </w:tcBorders>
            <w:hideMark/>
          </w:tcPr>
          <w:p w:rsidR="003174D7" w:rsidRDefault="001D1CD4">
            <w:pPr>
              <w:spacing w:after="0" w:line="240" w:lineRule="auto"/>
              <w:ind w:hanging="357"/>
              <w:rPr>
                <w:rFonts w:ascii="Times New Roman" w:hAnsi="Times New Roman" w:cs="Times New Roman"/>
                <w:sz w:val="24"/>
                <w:szCs w:val="24"/>
              </w:rPr>
            </w:pPr>
            <w:r>
              <w:rPr>
                <w:rFonts w:ascii="Times New Roman" w:hAnsi="Times New Roman" w:cs="Times New Roman"/>
                <w:sz w:val="24"/>
                <w:szCs w:val="24"/>
              </w:rPr>
              <w:t>Ve V</w:t>
            </w:r>
            <w:r w:rsidR="003174D7">
              <w:rPr>
                <w:rFonts w:ascii="Times New Roman" w:hAnsi="Times New Roman" w:cs="Times New Roman"/>
                <w:sz w:val="24"/>
                <w:szCs w:val="24"/>
              </w:rPr>
              <w:t>edúca sestra</w:t>
            </w:r>
          </w:p>
        </w:tc>
        <w:tc>
          <w:tcPr>
            <w:tcW w:w="1680" w:type="dxa"/>
            <w:tcBorders>
              <w:top w:val="single" w:sz="4" w:space="0" w:color="auto"/>
              <w:left w:val="single" w:sz="4" w:space="0" w:color="auto"/>
              <w:bottom w:val="single" w:sz="4" w:space="0" w:color="auto"/>
              <w:right w:val="single" w:sz="4" w:space="0" w:color="auto"/>
            </w:tcBorders>
          </w:tcPr>
          <w:p w:rsidR="003174D7" w:rsidRDefault="003174D7">
            <w:pPr>
              <w:spacing w:after="0" w:line="240" w:lineRule="auto"/>
              <w:ind w:hanging="357"/>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3174D7" w:rsidRDefault="003174D7">
            <w:pPr>
              <w:spacing w:after="0" w:line="240" w:lineRule="auto"/>
              <w:ind w:hanging="357"/>
              <w:rPr>
                <w:rFonts w:ascii="Times New Roman" w:hAnsi="Times New Roman" w:cs="Times New Roman"/>
                <w:sz w:val="24"/>
                <w:szCs w:val="24"/>
              </w:rPr>
            </w:pPr>
          </w:p>
        </w:tc>
      </w:tr>
      <w:tr w:rsidR="003174D7" w:rsidTr="003174D7">
        <w:trPr>
          <w:trHeight w:val="692"/>
        </w:trPr>
        <w:tc>
          <w:tcPr>
            <w:tcW w:w="716" w:type="dxa"/>
            <w:tcBorders>
              <w:top w:val="single" w:sz="4" w:space="0" w:color="auto"/>
              <w:left w:val="single" w:sz="4" w:space="0" w:color="auto"/>
              <w:bottom w:val="single" w:sz="4" w:space="0" w:color="auto"/>
              <w:right w:val="single" w:sz="4" w:space="0" w:color="auto"/>
            </w:tcBorders>
            <w:hideMark/>
          </w:tcPr>
          <w:p w:rsidR="003174D7" w:rsidRDefault="003174D7">
            <w:pPr>
              <w:spacing w:after="0" w:line="240" w:lineRule="auto"/>
              <w:ind w:hanging="357"/>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hideMark/>
          </w:tcPr>
          <w:p w:rsidR="003174D7" w:rsidRDefault="001D1CD4">
            <w:pPr>
              <w:spacing w:after="0" w:line="240" w:lineRule="auto"/>
              <w:ind w:hanging="357"/>
              <w:rPr>
                <w:rFonts w:ascii="Times New Roman" w:hAnsi="Times New Roman" w:cs="Times New Roman"/>
                <w:sz w:val="24"/>
                <w:szCs w:val="24"/>
              </w:rPr>
            </w:pPr>
            <w:r>
              <w:rPr>
                <w:rFonts w:ascii="Times New Roman" w:hAnsi="Times New Roman" w:cs="Times New Roman"/>
                <w:sz w:val="24"/>
                <w:szCs w:val="24"/>
              </w:rPr>
              <w:t>W  W</w:t>
            </w:r>
            <w:r w:rsidR="003174D7">
              <w:rPr>
                <w:rFonts w:ascii="Times New Roman" w:hAnsi="Times New Roman" w:cs="Times New Roman"/>
                <w:sz w:val="24"/>
                <w:szCs w:val="24"/>
              </w:rPr>
              <w:t>eb stránka</w:t>
            </w:r>
            <w:bookmarkStart w:id="3" w:name="_GoBack"/>
            <w:bookmarkEnd w:id="3"/>
          </w:p>
        </w:tc>
        <w:tc>
          <w:tcPr>
            <w:tcW w:w="1950" w:type="dxa"/>
            <w:tcBorders>
              <w:top w:val="single" w:sz="4" w:space="0" w:color="auto"/>
              <w:left w:val="single" w:sz="4" w:space="0" w:color="auto"/>
              <w:bottom w:val="single" w:sz="4" w:space="0" w:color="auto"/>
              <w:right w:val="single" w:sz="4" w:space="0" w:color="auto"/>
            </w:tcBorders>
            <w:hideMark/>
          </w:tcPr>
          <w:p w:rsidR="003174D7" w:rsidRDefault="003174D7">
            <w:pPr>
              <w:spacing w:after="0" w:line="240" w:lineRule="auto"/>
              <w:ind w:hanging="357"/>
              <w:rPr>
                <w:rFonts w:ascii="Times New Roman" w:hAnsi="Times New Roman" w:cs="Times New Roman"/>
                <w:sz w:val="24"/>
                <w:szCs w:val="24"/>
              </w:rPr>
            </w:pPr>
            <w:r>
              <w:rPr>
                <w:rFonts w:ascii="Times New Roman" w:hAnsi="Times New Roman" w:cs="Times New Roman"/>
                <w:sz w:val="24"/>
                <w:szCs w:val="24"/>
              </w:rPr>
              <w:t>R iRiaditeľka DD</w:t>
            </w:r>
          </w:p>
        </w:tc>
        <w:tc>
          <w:tcPr>
            <w:tcW w:w="1680" w:type="dxa"/>
            <w:tcBorders>
              <w:top w:val="single" w:sz="4" w:space="0" w:color="auto"/>
              <w:left w:val="single" w:sz="4" w:space="0" w:color="auto"/>
              <w:bottom w:val="single" w:sz="4" w:space="0" w:color="auto"/>
              <w:right w:val="single" w:sz="4" w:space="0" w:color="auto"/>
            </w:tcBorders>
          </w:tcPr>
          <w:p w:rsidR="003174D7" w:rsidRDefault="003174D7">
            <w:pPr>
              <w:spacing w:after="0" w:line="240" w:lineRule="auto"/>
              <w:ind w:hanging="357"/>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3174D7" w:rsidRDefault="003174D7">
            <w:pPr>
              <w:spacing w:after="0" w:line="240" w:lineRule="auto"/>
              <w:ind w:hanging="357"/>
              <w:rPr>
                <w:rFonts w:ascii="Times New Roman" w:hAnsi="Times New Roman" w:cs="Times New Roman"/>
                <w:sz w:val="24"/>
                <w:szCs w:val="24"/>
              </w:rPr>
            </w:pPr>
          </w:p>
        </w:tc>
      </w:tr>
    </w:tbl>
    <w:p w:rsidR="00C34175" w:rsidRDefault="005D454D" w:rsidP="005D454D">
      <w:pPr>
        <w:tabs>
          <w:tab w:val="left" w:pos="90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32D68" w:rsidRDefault="00E32D68" w:rsidP="005D454D">
      <w:pPr>
        <w:tabs>
          <w:tab w:val="left" w:pos="900"/>
        </w:tabs>
        <w:spacing w:line="240" w:lineRule="auto"/>
        <w:rPr>
          <w:rFonts w:ascii="Times New Roman" w:hAnsi="Times New Roman" w:cs="Times New Roman"/>
          <w:sz w:val="24"/>
          <w:szCs w:val="24"/>
        </w:rPr>
      </w:pPr>
    </w:p>
    <w:p w:rsidR="00E32D68" w:rsidRDefault="00E32D68" w:rsidP="005D454D">
      <w:pPr>
        <w:tabs>
          <w:tab w:val="left" w:pos="900"/>
        </w:tabs>
        <w:spacing w:line="240" w:lineRule="auto"/>
        <w:rPr>
          <w:rFonts w:ascii="Times New Roman" w:hAnsi="Times New Roman" w:cs="Times New Roman"/>
          <w:sz w:val="24"/>
          <w:szCs w:val="24"/>
        </w:rPr>
      </w:pPr>
    </w:p>
    <w:p w:rsidR="00E32D68" w:rsidRDefault="00E32D68" w:rsidP="005D454D">
      <w:pPr>
        <w:tabs>
          <w:tab w:val="left" w:pos="900"/>
        </w:tabs>
        <w:spacing w:line="240" w:lineRule="auto"/>
        <w:rPr>
          <w:rFonts w:ascii="Times New Roman" w:hAnsi="Times New Roman" w:cs="Times New Roman"/>
          <w:sz w:val="24"/>
          <w:szCs w:val="24"/>
        </w:rPr>
      </w:pPr>
    </w:p>
    <w:p w:rsidR="00E32D68" w:rsidRDefault="00E32D68" w:rsidP="005D454D">
      <w:pPr>
        <w:tabs>
          <w:tab w:val="left" w:pos="900"/>
        </w:tabs>
        <w:spacing w:line="240" w:lineRule="auto"/>
        <w:rPr>
          <w:rFonts w:ascii="Times New Roman" w:hAnsi="Times New Roman" w:cs="Times New Roman"/>
          <w:sz w:val="24"/>
          <w:szCs w:val="24"/>
        </w:rPr>
      </w:pPr>
    </w:p>
    <w:p w:rsidR="00E32D68" w:rsidRDefault="00E32D68" w:rsidP="005D454D">
      <w:pPr>
        <w:tabs>
          <w:tab w:val="left" w:pos="900"/>
        </w:tabs>
        <w:spacing w:line="240" w:lineRule="auto"/>
        <w:rPr>
          <w:rFonts w:ascii="Times New Roman" w:hAnsi="Times New Roman" w:cs="Times New Roman"/>
          <w:sz w:val="24"/>
          <w:szCs w:val="24"/>
        </w:rPr>
      </w:pPr>
    </w:p>
    <w:p w:rsidR="00AD5C76" w:rsidRPr="005D454D" w:rsidRDefault="00AD5C76" w:rsidP="005D454D">
      <w:pPr>
        <w:tabs>
          <w:tab w:val="left" w:pos="900"/>
        </w:tabs>
        <w:spacing w:line="240" w:lineRule="auto"/>
        <w:rPr>
          <w:rFonts w:ascii="Times New Roman" w:hAnsi="Times New Roman" w:cs="Times New Roman"/>
          <w:b/>
          <w:sz w:val="24"/>
          <w:szCs w:val="24"/>
        </w:rPr>
      </w:pPr>
      <w:r w:rsidRPr="00273B3C">
        <w:rPr>
          <w:rFonts w:ascii="Times New Roman" w:hAnsi="Times New Roman" w:cs="Times New Roman"/>
          <w:sz w:val="24"/>
          <w:szCs w:val="24"/>
        </w:rPr>
        <w:t>PODPISOVÝ HÁROK</w:t>
      </w:r>
    </w:p>
    <w:tbl>
      <w:tblPr>
        <w:tblStyle w:val="Mriekatabuky"/>
        <w:tblW w:w="0" w:type="auto"/>
        <w:tblLook w:val="0000"/>
      </w:tblPr>
      <w:tblGrid>
        <w:gridCol w:w="768"/>
        <w:gridCol w:w="2742"/>
        <w:gridCol w:w="2092"/>
        <w:gridCol w:w="8"/>
        <w:gridCol w:w="1695"/>
        <w:gridCol w:w="1580"/>
      </w:tblGrid>
      <w:tr w:rsidR="00AD5C76" w:rsidRPr="00273B3C" w:rsidTr="000B421A">
        <w:trPr>
          <w:trHeight w:val="809"/>
        </w:trPr>
        <w:tc>
          <w:tcPr>
            <w:tcW w:w="8883" w:type="dxa"/>
            <w:gridSpan w:val="6"/>
          </w:tcPr>
          <w:p w:rsidR="00AD5C76" w:rsidRPr="00273B3C" w:rsidRDefault="00AD5C76" w:rsidP="000B421A">
            <w:pPr>
              <w:spacing w:line="240" w:lineRule="auto"/>
              <w:jc w:val="center"/>
              <w:rPr>
                <w:rFonts w:ascii="Times New Roman" w:hAnsi="Times New Roman" w:cs="Times New Roman"/>
                <w:b/>
                <w:sz w:val="24"/>
                <w:szCs w:val="24"/>
              </w:rPr>
            </w:pPr>
            <w:r w:rsidRPr="00273B3C">
              <w:rPr>
                <w:rFonts w:ascii="Times New Roman" w:hAnsi="Times New Roman" w:cs="Times New Roman"/>
                <w:b/>
                <w:sz w:val="24"/>
                <w:szCs w:val="24"/>
              </w:rPr>
              <w:t>Štandardy o postupoch a pravidlách na dodržiavanie podmienok kvality poskytovanej sociálnej služby</w:t>
            </w:r>
          </w:p>
          <w:p w:rsidR="00AD5C76" w:rsidRPr="00273B3C" w:rsidRDefault="001D1CD4" w:rsidP="008975AD">
            <w:pPr>
              <w:spacing w:line="240" w:lineRule="auto"/>
              <w:jc w:val="center"/>
              <w:rPr>
                <w:rFonts w:ascii="Times New Roman" w:hAnsi="Times New Roman" w:cs="Times New Roman"/>
                <w:sz w:val="24"/>
                <w:szCs w:val="24"/>
              </w:rPr>
            </w:pPr>
            <w:r>
              <w:rPr>
                <w:rFonts w:ascii="Times New Roman" w:hAnsi="Times New Roman" w:cs="Times New Roman"/>
                <w:b/>
                <w:sz w:val="24"/>
                <w:szCs w:val="24"/>
              </w:rPr>
              <w:t>Oblasť I</w:t>
            </w:r>
            <w:r w:rsidR="00AD5C76" w:rsidRPr="00273B3C">
              <w:rPr>
                <w:rFonts w:ascii="Times New Roman" w:hAnsi="Times New Roman" w:cs="Times New Roman"/>
                <w:b/>
                <w:sz w:val="24"/>
                <w:szCs w:val="24"/>
              </w:rPr>
              <w:t xml:space="preserve">. </w:t>
            </w:r>
            <w:r>
              <w:rPr>
                <w:rFonts w:ascii="Times New Roman" w:hAnsi="Times New Roman" w:cs="Times New Roman"/>
                <w:b/>
                <w:sz w:val="24"/>
                <w:szCs w:val="24"/>
              </w:rPr>
              <w:t xml:space="preserve">Dodržiavanie základných ľudských práv a slobôd - </w:t>
            </w:r>
            <w:r w:rsidR="008975AD">
              <w:rPr>
                <w:rFonts w:ascii="Times New Roman" w:hAnsi="Times New Roman" w:cs="Times New Roman"/>
                <w:b/>
                <w:sz w:val="24"/>
                <w:szCs w:val="24"/>
              </w:rPr>
              <w:t>Domáci poriadok</w:t>
            </w:r>
          </w:p>
        </w:tc>
      </w:tr>
      <w:tr w:rsidR="00AD5C76" w:rsidRPr="00273B3C" w:rsidTr="000B421A">
        <w:trPr>
          <w:trHeight w:val="997"/>
        </w:trPr>
        <w:tc>
          <w:tcPr>
            <w:tcW w:w="8883" w:type="dxa"/>
            <w:gridSpan w:val="6"/>
            <w:tcBorders>
              <w:bottom w:val="single" w:sz="4" w:space="0" w:color="auto"/>
            </w:tcBorders>
          </w:tcPr>
          <w:p w:rsidR="00AD5C76" w:rsidRPr="00273B3C" w:rsidRDefault="00AD5C76" w:rsidP="000B421A">
            <w:pPr>
              <w:spacing w:line="240" w:lineRule="auto"/>
              <w:rPr>
                <w:rFonts w:ascii="Times New Roman" w:hAnsi="Times New Roman" w:cs="Times New Roman"/>
                <w:sz w:val="24"/>
                <w:szCs w:val="24"/>
              </w:rPr>
            </w:pPr>
            <w:r w:rsidRPr="00273B3C">
              <w:rPr>
                <w:rFonts w:ascii="Times New Roman" w:hAnsi="Times New Roman" w:cs="Times New Roman"/>
                <w:sz w:val="24"/>
                <w:szCs w:val="24"/>
              </w:rPr>
              <w:t>Svojím podpisom potvrdzujem, že som bol (a) oboznámený (á) s obsahom tohto štandardu Zároveň prehlasujem, že som jej obsah beriem na vedomie a zaväzujem sa ňou riadiť pri výkone môjho povolania.</w:t>
            </w: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1"/>
        </w:trPr>
        <w:tc>
          <w:tcPr>
            <w:tcW w:w="768" w:type="dxa"/>
            <w:tcBorders>
              <w:top w:val="single" w:sz="4" w:space="0" w:color="auto"/>
            </w:tcBorders>
          </w:tcPr>
          <w:p w:rsidR="00AD5C76" w:rsidRPr="00273B3C" w:rsidRDefault="00AD5C76" w:rsidP="000B421A">
            <w:pPr>
              <w:spacing w:line="240" w:lineRule="auto"/>
              <w:jc w:val="center"/>
              <w:rPr>
                <w:rFonts w:ascii="Times New Roman" w:hAnsi="Times New Roman" w:cs="Times New Roman"/>
                <w:b/>
                <w:sz w:val="24"/>
                <w:szCs w:val="24"/>
              </w:rPr>
            </w:pPr>
            <w:r w:rsidRPr="00273B3C">
              <w:rPr>
                <w:rFonts w:ascii="Times New Roman" w:hAnsi="Times New Roman" w:cs="Times New Roman"/>
                <w:b/>
                <w:sz w:val="24"/>
                <w:szCs w:val="24"/>
              </w:rPr>
              <w:t>Por. Č.</w:t>
            </w:r>
          </w:p>
        </w:tc>
        <w:tc>
          <w:tcPr>
            <w:tcW w:w="2742" w:type="dxa"/>
            <w:tcBorders>
              <w:top w:val="single" w:sz="4" w:space="0" w:color="auto"/>
            </w:tcBorders>
          </w:tcPr>
          <w:p w:rsidR="00AD5C76" w:rsidRPr="00273B3C" w:rsidRDefault="00AD5C76" w:rsidP="000B421A">
            <w:pPr>
              <w:spacing w:line="240" w:lineRule="auto"/>
              <w:jc w:val="center"/>
              <w:rPr>
                <w:rFonts w:ascii="Times New Roman" w:hAnsi="Times New Roman" w:cs="Times New Roman"/>
                <w:b/>
                <w:sz w:val="24"/>
                <w:szCs w:val="24"/>
              </w:rPr>
            </w:pPr>
            <w:r w:rsidRPr="00273B3C">
              <w:rPr>
                <w:rFonts w:ascii="Times New Roman" w:hAnsi="Times New Roman" w:cs="Times New Roman"/>
                <w:b/>
                <w:sz w:val="24"/>
                <w:szCs w:val="24"/>
              </w:rPr>
              <w:t>Titul, meno a priezvisko</w:t>
            </w:r>
          </w:p>
        </w:tc>
        <w:tc>
          <w:tcPr>
            <w:tcW w:w="2092" w:type="dxa"/>
            <w:tcBorders>
              <w:top w:val="single" w:sz="4" w:space="0" w:color="auto"/>
            </w:tcBorders>
          </w:tcPr>
          <w:p w:rsidR="00AD5C76" w:rsidRPr="00273B3C" w:rsidRDefault="00AD5C76" w:rsidP="000B421A">
            <w:pPr>
              <w:spacing w:line="240" w:lineRule="auto"/>
              <w:jc w:val="center"/>
              <w:rPr>
                <w:rFonts w:ascii="Times New Roman" w:hAnsi="Times New Roman" w:cs="Times New Roman"/>
                <w:b/>
                <w:sz w:val="24"/>
                <w:szCs w:val="24"/>
              </w:rPr>
            </w:pPr>
            <w:r w:rsidRPr="00273B3C">
              <w:rPr>
                <w:rFonts w:ascii="Times New Roman" w:hAnsi="Times New Roman" w:cs="Times New Roman"/>
                <w:b/>
                <w:sz w:val="24"/>
                <w:szCs w:val="24"/>
              </w:rPr>
              <w:t>Funkcia</w:t>
            </w:r>
          </w:p>
        </w:tc>
        <w:tc>
          <w:tcPr>
            <w:tcW w:w="1701" w:type="dxa"/>
            <w:gridSpan w:val="2"/>
            <w:tcBorders>
              <w:top w:val="single" w:sz="4" w:space="0" w:color="auto"/>
            </w:tcBorders>
          </w:tcPr>
          <w:p w:rsidR="00AD5C76" w:rsidRPr="00273B3C" w:rsidRDefault="00AD5C76" w:rsidP="000B421A">
            <w:pPr>
              <w:spacing w:line="240" w:lineRule="auto"/>
              <w:jc w:val="center"/>
              <w:rPr>
                <w:rFonts w:ascii="Times New Roman" w:hAnsi="Times New Roman" w:cs="Times New Roman"/>
                <w:b/>
                <w:sz w:val="24"/>
                <w:szCs w:val="24"/>
              </w:rPr>
            </w:pPr>
            <w:r w:rsidRPr="00273B3C">
              <w:rPr>
                <w:rFonts w:ascii="Times New Roman" w:hAnsi="Times New Roman" w:cs="Times New Roman"/>
                <w:b/>
                <w:sz w:val="24"/>
                <w:szCs w:val="24"/>
              </w:rPr>
              <w:t>Dátum</w:t>
            </w:r>
          </w:p>
        </w:tc>
        <w:tc>
          <w:tcPr>
            <w:tcW w:w="1580" w:type="dxa"/>
            <w:tcBorders>
              <w:top w:val="single" w:sz="4" w:space="0" w:color="auto"/>
            </w:tcBorders>
          </w:tcPr>
          <w:p w:rsidR="00AD5C76" w:rsidRPr="00273B3C" w:rsidRDefault="00AD5C76" w:rsidP="000B421A">
            <w:pPr>
              <w:spacing w:line="240" w:lineRule="auto"/>
              <w:jc w:val="center"/>
              <w:rPr>
                <w:rFonts w:ascii="Times New Roman" w:hAnsi="Times New Roman" w:cs="Times New Roman"/>
                <w:b/>
                <w:sz w:val="24"/>
                <w:szCs w:val="24"/>
              </w:rPr>
            </w:pPr>
            <w:r w:rsidRPr="00273B3C">
              <w:rPr>
                <w:rFonts w:ascii="Times New Roman" w:hAnsi="Times New Roman" w:cs="Times New Roman"/>
                <w:b/>
                <w:sz w:val="24"/>
                <w:szCs w:val="24"/>
              </w:rPr>
              <w:t>Podpis</w:t>
            </w: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5"/>
        </w:trPr>
        <w:tc>
          <w:tcPr>
            <w:tcW w:w="768" w:type="dxa"/>
          </w:tcPr>
          <w:p w:rsidR="00AD5C76" w:rsidRPr="00273B3C" w:rsidRDefault="00AD5C76" w:rsidP="000B421A">
            <w:pPr>
              <w:spacing w:line="240" w:lineRule="auto"/>
              <w:jc w:val="center"/>
              <w:rPr>
                <w:rFonts w:ascii="Times New Roman" w:hAnsi="Times New Roman" w:cs="Times New Roman"/>
                <w:sz w:val="24"/>
                <w:szCs w:val="24"/>
              </w:rPr>
            </w:pPr>
            <w:r w:rsidRPr="00273B3C">
              <w:rPr>
                <w:rFonts w:ascii="Times New Roman" w:hAnsi="Times New Roman" w:cs="Times New Roman"/>
                <w:sz w:val="24"/>
                <w:szCs w:val="24"/>
              </w:rPr>
              <w:t>1.</w:t>
            </w:r>
          </w:p>
        </w:tc>
        <w:tc>
          <w:tcPr>
            <w:tcW w:w="2742" w:type="dxa"/>
          </w:tcPr>
          <w:p w:rsidR="00AD5C76" w:rsidRPr="00273B3C" w:rsidRDefault="00AD5C76" w:rsidP="000B421A">
            <w:pPr>
              <w:spacing w:line="240" w:lineRule="auto"/>
              <w:rPr>
                <w:rFonts w:ascii="Times New Roman" w:hAnsi="Times New Roman" w:cs="Times New Roman"/>
                <w:sz w:val="24"/>
                <w:szCs w:val="24"/>
              </w:rPr>
            </w:pPr>
          </w:p>
        </w:tc>
        <w:tc>
          <w:tcPr>
            <w:tcW w:w="2092" w:type="dxa"/>
          </w:tcPr>
          <w:p w:rsidR="00AD5C76" w:rsidRPr="00273B3C" w:rsidRDefault="00AD5C76" w:rsidP="000B421A">
            <w:pPr>
              <w:spacing w:line="240" w:lineRule="auto"/>
              <w:rPr>
                <w:rFonts w:ascii="Times New Roman" w:hAnsi="Times New Roman" w:cs="Times New Roman"/>
                <w:sz w:val="24"/>
                <w:szCs w:val="24"/>
              </w:rPr>
            </w:pPr>
          </w:p>
        </w:tc>
        <w:tc>
          <w:tcPr>
            <w:tcW w:w="1701" w:type="dxa"/>
            <w:gridSpan w:val="2"/>
          </w:tcPr>
          <w:p w:rsidR="00AD5C76" w:rsidRPr="00273B3C" w:rsidRDefault="00AD5C76" w:rsidP="000B421A">
            <w:pPr>
              <w:spacing w:line="240" w:lineRule="auto"/>
              <w:rPr>
                <w:rFonts w:ascii="Times New Roman" w:hAnsi="Times New Roman" w:cs="Times New Roman"/>
                <w:sz w:val="24"/>
                <w:szCs w:val="24"/>
              </w:rPr>
            </w:pPr>
          </w:p>
        </w:tc>
        <w:tc>
          <w:tcPr>
            <w:tcW w:w="1580" w:type="dxa"/>
          </w:tcPr>
          <w:p w:rsidR="00AD5C76" w:rsidRPr="00273B3C" w:rsidRDefault="00AD5C76" w:rsidP="000B421A">
            <w:pPr>
              <w:spacing w:line="240" w:lineRule="auto"/>
              <w:rPr>
                <w:rFonts w:ascii="Times New Roman" w:hAnsi="Times New Roman" w:cs="Times New Roman"/>
                <w:sz w:val="24"/>
                <w:szCs w:val="24"/>
              </w:rPr>
            </w:pP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5"/>
        </w:trPr>
        <w:tc>
          <w:tcPr>
            <w:tcW w:w="768" w:type="dxa"/>
          </w:tcPr>
          <w:p w:rsidR="00AD5C76" w:rsidRPr="00273B3C" w:rsidRDefault="00AD5C76" w:rsidP="000B421A">
            <w:pPr>
              <w:spacing w:line="240" w:lineRule="auto"/>
              <w:jc w:val="center"/>
              <w:rPr>
                <w:rFonts w:ascii="Times New Roman" w:hAnsi="Times New Roman" w:cs="Times New Roman"/>
                <w:sz w:val="24"/>
                <w:szCs w:val="24"/>
              </w:rPr>
            </w:pPr>
            <w:r w:rsidRPr="00273B3C">
              <w:rPr>
                <w:rFonts w:ascii="Times New Roman" w:hAnsi="Times New Roman" w:cs="Times New Roman"/>
                <w:sz w:val="24"/>
                <w:szCs w:val="24"/>
              </w:rPr>
              <w:t>2.</w:t>
            </w:r>
          </w:p>
        </w:tc>
        <w:tc>
          <w:tcPr>
            <w:tcW w:w="2742" w:type="dxa"/>
          </w:tcPr>
          <w:p w:rsidR="00AD5C76" w:rsidRPr="00273B3C" w:rsidRDefault="00AD5C76" w:rsidP="000B421A">
            <w:pPr>
              <w:spacing w:line="240" w:lineRule="auto"/>
              <w:rPr>
                <w:rFonts w:ascii="Times New Roman" w:hAnsi="Times New Roman" w:cs="Times New Roman"/>
                <w:sz w:val="24"/>
                <w:szCs w:val="24"/>
              </w:rPr>
            </w:pPr>
          </w:p>
        </w:tc>
        <w:tc>
          <w:tcPr>
            <w:tcW w:w="2092" w:type="dxa"/>
          </w:tcPr>
          <w:p w:rsidR="00AD5C76" w:rsidRPr="00273B3C" w:rsidRDefault="00AD5C76" w:rsidP="000B421A">
            <w:pPr>
              <w:spacing w:line="240" w:lineRule="auto"/>
              <w:rPr>
                <w:rFonts w:ascii="Times New Roman" w:hAnsi="Times New Roman" w:cs="Times New Roman"/>
                <w:sz w:val="24"/>
                <w:szCs w:val="24"/>
              </w:rPr>
            </w:pPr>
          </w:p>
        </w:tc>
        <w:tc>
          <w:tcPr>
            <w:tcW w:w="1701" w:type="dxa"/>
            <w:gridSpan w:val="2"/>
          </w:tcPr>
          <w:p w:rsidR="00AD5C76" w:rsidRPr="00273B3C" w:rsidRDefault="00AD5C76" w:rsidP="000B421A">
            <w:pPr>
              <w:spacing w:line="240" w:lineRule="auto"/>
              <w:rPr>
                <w:rFonts w:ascii="Times New Roman" w:hAnsi="Times New Roman" w:cs="Times New Roman"/>
                <w:sz w:val="24"/>
                <w:szCs w:val="24"/>
              </w:rPr>
            </w:pPr>
          </w:p>
        </w:tc>
        <w:tc>
          <w:tcPr>
            <w:tcW w:w="1580" w:type="dxa"/>
          </w:tcPr>
          <w:p w:rsidR="00AD5C76" w:rsidRPr="00273B3C" w:rsidRDefault="00AD5C76" w:rsidP="000B421A">
            <w:pPr>
              <w:spacing w:line="240" w:lineRule="auto"/>
              <w:rPr>
                <w:rFonts w:ascii="Times New Roman" w:hAnsi="Times New Roman" w:cs="Times New Roman"/>
                <w:sz w:val="24"/>
                <w:szCs w:val="24"/>
              </w:rPr>
            </w:pP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0"/>
        </w:trPr>
        <w:tc>
          <w:tcPr>
            <w:tcW w:w="768" w:type="dxa"/>
          </w:tcPr>
          <w:p w:rsidR="00AD5C76" w:rsidRPr="00273B3C" w:rsidRDefault="00AD5C76" w:rsidP="000B421A">
            <w:pPr>
              <w:spacing w:line="240" w:lineRule="auto"/>
              <w:jc w:val="center"/>
              <w:rPr>
                <w:rFonts w:ascii="Times New Roman" w:hAnsi="Times New Roman" w:cs="Times New Roman"/>
                <w:sz w:val="24"/>
                <w:szCs w:val="24"/>
              </w:rPr>
            </w:pPr>
            <w:r w:rsidRPr="00273B3C">
              <w:rPr>
                <w:rFonts w:ascii="Times New Roman" w:hAnsi="Times New Roman" w:cs="Times New Roman"/>
                <w:sz w:val="24"/>
                <w:szCs w:val="24"/>
              </w:rPr>
              <w:t>3.</w:t>
            </w:r>
          </w:p>
        </w:tc>
        <w:tc>
          <w:tcPr>
            <w:tcW w:w="2742" w:type="dxa"/>
          </w:tcPr>
          <w:p w:rsidR="00AD5C76" w:rsidRPr="00273B3C" w:rsidRDefault="00AD5C76" w:rsidP="000B421A">
            <w:pPr>
              <w:spacing w:line="240" w:lineRule="auto"/>
              <w:rPr>
                <w:rFonts w:ascii="Times New Roman" w:hAnsi="Times New Roman" w:cs="Times New Roman"/>
                <w:sz w:val="24"/>
                <w:szCs w:val="24"/>
              </w:rPr>
            </w:pPr>
          </w:p>
        </w:tc>
        <w:tc>
          <w:tcPr>
            <w:tcW w:w="2092" w:type="dxa"/>
          </w:tcPr>
          <w:p w:rsidR="00AD5C76" w:rsidRPr="00273B3C" w:rsidRDefault="00AD5C76" w:rsidP="000B421A">
            <w:pPr>
              <w:spacing w:line="240" w:lineRule="auto"/>
              <w:rPr>
                <w:rFonts w:ascii="Times New Roman" w:hAnsi="Times New Roman" w:cs="Times New Roman"/>
                <w:sz w:val="24"/>
                <w:szCs w:val="24"/>
              </w:rPr>
            </w:pPr>
          </w:p>
        </w:tc>
        <w:tc>
          <w:tcPr>
            <w:tcW w:w="1701" w:type="dxa"/>
            <w:gridSpan w:val="2"/>
          </w:tcPr>
          <w:p w:rsidR="00AD5C76" w:rsidRPr="00273B3C" w:rsidRDefault="00AD5C76" w:rsidP="000B421A">
            <w:pPr>
              <w:spacing w:line="240" w:lineRule="auto"/>
              <w:rPr>
                <w:rFonts w:ascii="Times New Roman" w:hAnsi="Times New Roman" w:cs="Times New Roman"/>
                <w:sz w:val="24"/>
                <w:szCs w:val="24"/>
              </w:rPr>
            </w:pPr>
          </w:p>
        </w:tc>
        <w:tc>
          <w:tcPr>
            <w:tcW w:w="1580" w:type="dxa"/>
          </w:tcPr>
          <w:p w:rsidR="00AD5C76" w:rsidRPr="00273B3C" w:rsidRDefault="00AD5C76" w:rsidP="000B421A">
            <w:pPr>
              <w:spacing w:line="240" w:lineRule="auto"/>
              <w:rPr>
                <w:rFonts w:ascii="Times New Roman" w:hAnsi="Times New Roman" w:cs="Times New Roman"/>
                <w:sz w:val="24"/>
                <w:szCs w:val="24"/>
              </w:rPr>
            </w:pP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5"/>
        </w:trPr>
        <w:tc>
          <w:tcPr>
            <w:tcW w:w="768" w:type="dxa"/>
          </w:tcPr>
          <w:p w:rsidR="00AD5C76" w:rsidRPr="00273B3C" w:rsidRDefault="00AD5C76" w:rsidP="000B421A">
            <w:pPr>
              <w:spacing w:line="240" w:lineRule="auto"/>
              <w:jc w:val="center"/>
              <w:rPr>
                <w:rFonts w:ascii="Times New Roman" w:hAnsi="Times New Roman" w:cs="Times New Roman"/>
                <w:sz w:val="24"/>
                <w:szCs w:val="24"/>
              </w:rPr>
            </w:pPr>
            <w:r w:rsidRPr="00273B3C">
              <w:rPr>
                <w:rFonts w:ascii="Times New Roman" w:hAnsi="Times New Roman" w:cs="Times New Roman"/>
                <w:sz w:val="24"/>
                <w:szCs w:val="24"/>
              </w:rPr>
              <w:t>4.</w:t>
            </w:r>
          </w:p>
        </w:tc>
        <w:tc>
          <w:tcPr>
            <w:tcW w:w="2742" w:type="dxa"/>
          </w:tcPr>
          <w:p w:rsidR="00AD5C76" w:rsidRPr="00273B3C" w:rsidRDefault="00AD5C76" w:rsidP="000B421A">
            <w:pPr>
              <w:spacing w:line="240" w:lineRule="auto"/>
              <w:rPr>
                <w:rFonts w:ascii="Times New Roman" w:hAnsi="Times New Roman" w:cs="Times New Roman"/>
                <w:sz w:val="24"/>
                <w:szCs w:val="24"/>
              </w:rPr>
            </w:pPr>
          </w:p>
        </w:tc>
        <w:tc>
          <w:tcPr>
            <w:tcW w:w="2092" w:type="dxa"/>
          </w:tcPr>
          <w:p w:rsidR="00AD5C76" w:rsidRPr="00273B3C" w:rsidRDefault="00AD5C76" w:rsidP="000B421A">
            <w:pPr>
              <w:spacing w:line="240" w:lineRule="auto"/>
              <w:rPr>
                <w:rFonts w:ascii="Times New Roman" w:hAnsi="Times New Roman" w:cs="Times New Roman"/>
                <w:sz w:val="24"/>
                <w:szCs w:val="24"/>
              </w:rPr>
            </w:pPr>
          </w:p>
        </w:tc>
        <w:tc>
          <w:tcPr>
            <w:tcW w:w="1701" w:type="dxa"/>
            <w:gridSpan w:val="2"/>
          </w:tcPr>
          <w:p w:rsidR="00AD5C76" w:rsidRPr="00273B3C" w:rsidRDefault="00AD5C76" w:rsidP="000B421A">
            <w:pPr>
              <w:spacing w:line="240" w:lineRule="auto"/>
              <w:rPr>
                <w:rFonts w:ascii="Times New Roman" w:hAnsi="Times New Roman" w:cs="Times New Roman"/>
                <w:sz w:val="24"/>
                <w:szCs w:val="24"/>
              </w:rPr>
            </w:pPr>
          </w:p>
        </w:tc>
        <w:tc>
          <w:tcPr>
            <w:tcW w:w="1580" w:type="dxa"/>
          </w:tcPr>
          <w:p w:rsidR="00AD5C76" w:rsidRPr="00273B3C" w:rsidRDefault="00AD5C76" w:rsidP="000B421A">
            <w:pPr>
              <w:spacing w:line="240" w:lineRule="auto"/>
              <w:rPr>
                <w:rFonts w:ascii="Times New Roman" w:hAnsi="Times New Roman" w:cs="Times New Roman"/>
                <w:sz w:val="24"/>
                <w:szCs w:val="24"/>
              </w:rPr>
            </w:pP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5"/>
        </w:trPr>
        <w:tc>
          <w:tcPr>
            <w:tcW w:w="768" w:type="dxa"/>
          </w:tcPr>
          <w:p w:rsidR="00AD5C76" w:rsidRPr="00273B3C" w:rsidRDefault="00AD5C76" w:rsidP="000B421A">
            <w:pPr>
              <w:spacing w:line="240" w:lineRule="auto"/>
              <w:jc w:val="center"/>
              <w:rPr>
                <w:rFonts w:ascii="Times New Roman" w:hAnsi="Times New Roman" w:cs="Times New Roman"/>
                <w:sz w:val="24"/>
                <w:szCs w:val="24"/>
              </w:rPr>
            </w:pPr>
            <w:r w:rsidRPr="00273B3C">
              <w:rPr>
                <w:rFonts w:ascii="Times New Roman" w:hAnsi="Times New Roman" w:cs="Times New Roman"/>
                <w:sz w:val="24"/>
                <w:szCs w:val="24"/>
              </w:rPr>
              <w:t>5.</w:t>
            </w:r>
          </w:p>
        </w:tc>
        <w:tc>
          <w:tcPr>
            <w:tcW w:w="2742" w:type="dxa"/>
          </w:tcPr>
          <w:p w:rsidR="00AD5C76" w:rsidRPr="00273B3C" w:rsidRDefault="00AD5C76" w:rsidP="000B421A">
            <w:pPr>
              <w:spacing w:line="240" w:lineRule="auto"/>
              <w:rPr>
                <w:rFonts w:ascii="Times New Roman" w:hAnsi="Times New Roman" w:cs="Times New Roman"/>
                <w:sz w:val="24"/>
                <w:szCs w:val="24"/>
              </w:rPr>
            </w:pPr>
          </w:p>
        </w:tc>
        <w:tc>
          <w:tcPr>
            <w:tcW w:w="2092" w:type="dxa"/>
          </w:tcPr>
          <w:p w:rsidR="00AD5C76" w:rsidRPr="00273B3C" w:rsidRDefault="00AD5C76" w:rsidP="000B421A">
            <w:pPr>
              <w:spacing w:line="240" w:lineRule="auto"/>
              <w:rPr>
                <w:rFonts w:ascii="Times New Roman" w:hAnsi="Times New Roman" w:cs="Times New Roman"/>
                <w:sz w:val="24"/>
                <w:szCs w:val="24"/>
              </w:rPr>
            </w:pPr>
          </w:p>
        </w:tc>
        <w:tc>
          <w:tcPr>
            <w:tcW w:w="1701" w:type="dxa"/>
            <w:gridSpan w:val="2"/>
          </w:tcPr>
          <w:p w:rsidR="00AD5C76" w:rsidRPr="00273B3C" w:rsidRDefault="00AD5C76" w:rsidP="000B421A">
            <w:pPr>
              <w:spacing w:line="240" w:lineRule="auto"/>
              <w:rPr>
                <w:rFonts w:ascii="Times New Roman" w:hAnsi="Times New Roman" w:cs="Times New Roman"/>
                <w:sz w:val="24"/>
                <w:szCs w:val="24"/>
              </w:rPr>
            </w:pPr>
          </w:p>
        </w:tc>
        <w:tc>
          <w:tcPr>
            <w:tcW w:w="1580" w:type="dxa"/>
          </w:tcPr>
          <w:p w:rsidR="00AD5C76" w:rsidRPr="00273B3C" w:rsidRDefault="00AD5C76" w:rsidP="000B421A">
            <w:pPr>
              <w:spacing w:line="240" w:lineRule="auto"/>
              <w:rPr>
                <w:rFonts w:ascii="Times New Roman" w:hAnsi="Times New Roman" w:cs="Times New Roman"/>
                <w:sz w:val="24"/>
                <w:szCs w:val="24"/>
              </w:rPr>
            </w:pP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5"/>
        </w:trPr>
        <w:tc>
          <w:tcPr>
            <w:tcW w:w="768" w:type="dxa"/>
          </w:tcPr>
          <w:p w:rsidR="00AD5C76" w:rsidRPr="00273B3C" w:rsidRDefault="00AD5C76" w:rsidP="000B421A">
            <w:pPr>
              <w:spacing w:line="240" w:lineRule="auto"/>
              <w:jc w:val="center"/>
              <w:rPr>
                <w:rFonts w:ascii="Times New Roman" w:hAnsi="Times New Roman" w:cs="Times New Roman"/>
                <w:sz w:val="24"/>
                <w:szCs w:val="24"/>
              </w:rPr>
            </w:pPr>
            <w:r w:rsidRPr="00273B3C">
              <w:rPr>
                <w:rFonts w:ascii="Times New Roman" w:hAnsi="Times New Roman" w:cs="Times New Roman"/>
                <w:sz w:val="24"/>
                <w:szCs w:val="24"/>
              </w:rPr>
              <w:t>6.</w:t>
            </w:r>
          </w:p>
        </w:tc>
        <w:tc>
          <w:tcPr>
            <w:tcW w:w="2742" w:type="dxa"/>
          </w:tcPr>
          <w:p w:rsidR="00AD5C76" w:rsidRPr="00273B3C" w:rsidRDefault="00AD5C76" w:rsidP="000B421A">
            <w:pPr>
              <w:spacing w:line="240" w:lineRule="auto"/>
              <w:rPr>
                <w:rFonts w:ascii="Times New Roman" w:hAnsi="Times New Roman" w:cs="Times New Roman"/>
                <w:sz w:val="24"/>
                <w:szCs w:val="24"/>
              </w:rPr>
            </w:pPr>
          </w:p>
        </w:tc>
        <w:tc>
          <w:tcPr>
            <w:tcW w:w="2092" w:type="dxa"/>
          </w:tcPr>
          <w:p w:rsidR="00AD5C76" w:rsidRPr="00273B3C" w:rsidRDefault="00AD5C76" w:rsidP="000B421A">
            <w:pPr>
              <w:spacing w:line="240" w:lineRule="auto"/>
              <w:rPr>
                <w:rFonts w:ascii="Times New Roman" w:hAnsi="Times New Roman" w:cs="Times New Roman"/>
                <w:sz w:val="24"/>
                <w:szCs w:val="24"/>
              </w:rPr>
            </w:pPr>
          </w:p>
        </w:tc>
        <w:tc>
          <w:tcPr>
            <w:tcW w:w="1701" w:type="dxa"/>
            <w:gridSpan w:val="2"/>
          </w:tcPr>
          <w:p w:rsidR="00AD5C76" w:rsidRPr="00273B3C" w:rsidRDefault="00AD5C76" w:rsidP="000B421A">
            <w:pPr>
              <w:spacing w:line="240" w:lineRule="auto"/>
              <w:rPr>
                <w:rFonts w:ascii="Times New Roman" w:hAnsi="Times New Roman" w:cs="Times New Roman"/>
                <w:sz w:val="24"/>
                <w:szCs w:val="24"/>
              </w:rPr>
            </w:pPr>
          </w:p>
        </w:tc>
        <w:tc>
          <w:tcPr>
            <w:tcW w:w="1580" w:type="dxa"/>
          </w:tcPr>
          <w:p w:rsidR="00AD5C76" w:rsidRPr="00273B3C" w:rsidRDefault="00AD5C76" w:rsidP="000B421A">
            <w:pPr>
              <w:spacing w:line="240" w:lineRule="auto"/>
              <w:rPr>
                <w:rFonts w:ascii="Times New Roman" w:hAnsi="Times New Roman" w:cs="Times New Roman"/>
                <w:sz w:val="24"/>
                <w:szCs w:val="24"/>
              </w:rPr>
            </w:pP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5"/>
        </w:trPr>
        <w:tc>
          <w:tcPr>
            <w:tcW w:w="768" w:type="dxa"/>
          </w:tcPr>
          <w:p w:rsidR="00AD5C76" w:rsidRPr="00273B3C" w:rsidRDefault="00AD5C76" w:rsidP="000B421A">
            <w:pPr>
              <w:spacing w:line="240" w:lineRule="auto"/>
              <w:jc w:val="center"/>
              <w:rPr>
                <w:rFonts w:ascii="Times New Roman" w:hAnsi="Times New Roman" w:cs="Times New Roman"/>
                <w:sz w:val="24"/>
                <w:szCs w:val="24"/>
              </w:rPr>
            </w:pPr>
            <w:r w:rsidRPr="00273B3C">
              <w:rPr>
                <w:rFonts w:ascii="Times New Roman" w:hAnsi="Times New Roman" w:cs="Times New Roman"/>
                <w:sz w:val="24"/>
                <w:szCs w:val="24"/>
              </w:rPr>
              <w:t>7.</w:t>
            </w:r>
          </w:p>
        </w:tc>
        <w:tc>
          <w:tcPr>
            <w:tcW w:w="2742" w:type="dxa"/>
          </w:tcPr>
          <w:p w:rsidR="00AD5C76" w:rsidRPr="00273B3C" w:rsidRDefault="00AD5C76" w:rsidP="000B421A">
            <w:pPr>
              <w:spacing w:line="240" w:lineRule="auto"/>
              <w:rPr>
                <w:rFonts w:ascii="Times New Roman" w:hAnsi="Times New Roman" w:cs="Times New Roman"/>
                <w:sz w:val="24"/>
                <w:szCs w:val="24"/>
              </w:rPr>
            </w:pPr>
          </w:p>
        </w:tc>
        <w:tc>
          <w:tcPr>
            <w:tcW w:w="2092" w:type="dxa"/>
          </w:tcPr>
          <w:p w:rsidR="00AD5C76" w:rsidRPr="00273B3C" w:rsidRDefault="00AD5C76" w:rsidP="000B421A">
            <w:pPr>
              <w:spacing w:line="240" w:lineRule="auto"/>
              <w:rPr>
                <w:rFonts w:ascii="Times New Roman" w:hAnsi="Times New Roman" w:cs="Times New Roman"/>
                <w:sz w:val="24"/>
                <w:szCs w:val="24"/>
              </w:rPr>
            </w:pPr>
          </w:p>
        </w:tc>
        <w:tc>
          <w:tcPr>
            <w:tcW w:w="1701" w:type="dxa"/>
            <w:gridSpan w:val="2"/>
          </w:tcPr>
          <w:p w:rsidR="00AD5C76" w:rsidRPr="00273B3C" w:rsidRDefault="00AD5C76" w:rsidP="000B421A">
            <w:pPr>
              <w:spacing w:line="240" w:lineRule="auto"/>
              <w:rPr>
                <w:rFonts w:ascii="Times New Roman" w:hAnsi="Times New Roman" w:cs="Times New Roman"/>
                <w:sz w:val="24"/>
                <w:szCs w:val="24"/>
              </w:rPr>
            </w:pPr>
          </w:p>
        </w:tc>
        <w:tc>
          <w:tcPr>
            <w:tcW w:w="1580" w:type="dxa"/>
          </w:tcPr>
          <w:p w:rsidR="00AD5C76" w:rsidRPr="00273B3C" w:rsidRDefault="00AD5C76" w:rsidP="000B421A">
            <w:pPr>
              <w:spacing w:line="240" w:lineRule="auto"/>
              <w:rPr>
                <w:rFonts w:ascii="Times New Roman" w:hAnsi="Times New Roman" w:cs="Times New Roman"/>
                <w:sz w:val="24"/>
                <w:szCs w:val="24"/>
              </w:rPr>
            </w:pP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21"/>
        </w:trPr>
        <w:tc>
          <w:tcPr>
            <w:tcW w:w="768" w:type="dxa"/>
          </w:tcPr>
          <w:p w:rsidR="00AD5C76" w:rsidRPr="00273B3C" w:rsidRDefault="00AD5C76" w:rsidP="000B421A">
            <w:pPr>
              <w:spacing w:line="240" w:lineRule="auto"/>
              <w:jc w:val="center"/>
              <w:rPr>
                <w:rFonts w:ascii="Times New Roman" w:hAnsi="Times New Roman" w:cs="Times New Roman"/>
                <w:sz w:val="24"/>
                <w:szCs w:val="24"/>
              </w:rPr>
            </w:pPr>
            <w:r w:rsidRPr="00273B3C">
              <w:rPr>
                <w:rFonts w:ascii="Times New Roman" w:hAnsi="Times New Roman" w:cs="Times New Roman"/>
                <w:sz w:val="24"/>
                <w:szCs w:val="24"/>
              </w:rPr>
              <w:t>8.</w:t>
            </w:r>
          </w:p>
        </w:tc>
        <w:tc>
          <w:tcPr>
            <w:tcW w:w="2742" w:type="dxa"/>
          </w:tcPr>
          <w:p w:rsidR="00AD5C76" w:rsidRPr="00273B3C" w:rsidRDefault="00AD5C76" w:rsidP="000B421A">
            <w:pPr>
              <w:spacing w:line="240" w:lineRule="auto"/>
              <w:rPr>
                <w:rFonts w:ascii="Times New Roman" w:hAnsi="Times New Roman" w:cs="Times New Roman"/>
                <w:sz w:val="24"/>
                <w:szCs w:val="24"/>
              </w:rPr>
            </w:pPr>
          </w:p>
        </w:tc>
        <w:tc>
          <w:tcPr>
            <w:tcW w:w="2092" w:type="dxa"/>
          </w:tcPr>
          <w:p w:rsidR="00AD5C76" w:rsidRPr="00273B3C" w:rsidRDefault="00AD5C76" w:rsidP="000B421A">
            <w:pPr>
              <w:spacing w:line="240" w:lineRule="auto"/>
              <w:rPr>
                <w:rFonts w:ascii="Times New Roman" w:hAnsi="Times New Roman" w:cs="Times New Roman"/>
                <w:sz w:val="24"/>
                <w:szCs w:val="24"/>
              </w:rPr>
            </w:pPr>
          </w:p>
        </w:tc>
        <w:tc>
          <w:tcPr>
            <w:tcW w:w="1701" w:type="dxa"/>
            <w:gridSpan w:val="2"/>
          </w:tcPr>
          <w:p w:rsidR="00AD5C76" w:rsidRPr="00273B3C" w:rsidRDefault="00AD5C76" w:rsidP="000B421A">
            <w:pPr>
              <w:spacing w:line="240" w:lineRule="auto"/>
              <w:rPr>
                <w:rFonts w:ascii="Times New Roman" w:hAnsi="Times New Roman" w:cs="Times New Roman"/>
                <w:sz w:val="24"/>
                <w:szCs w:val="24"/>
              </w:rPr>
            </w:pPr>
          </w:p>
        </w:tc>
        <w:tc>
          <w:tcPr>
            <w:tcW w:w="1580" w:type="dxa"/>
          </w:tcPr>
          <w:p w:rsidR="00AD5C76" w:rsidRPr="00273B3C" w:rsidRDefault="00AD5C76" w:rsidP="000B421A">
            <w:pPr>
              <w:spacing w:line="240" w:lineRule="auto"/>
              <w:rPr>
                <w:rFonts w:ascii="Times New Roman" w:hAnsi="Times New Roman" w:cs="Times New Roman"/>
                <w:sz w:val="24"/>
                <w:szCs w:val="24"/>
              </w:rPr>
            </w:pP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36"/>
        </w:trPr>
        <w:tc>
          <w:tcPr>
            <w:tcW w:w="768" w:type="dxa"/>
          </w:tcPr>
          <w:p w:rsidR="00AD5C76" w:rsidRPr="00273B3C" w:rsidRDefault="00AD5C76" w:rsidP="000B421A">
            <w:pPr>
              <w:spacing w:line="240" w:lineRule="auto"/>
              <w:jc w:val="center"/>
              <w:rPr>
                <w:rFonts w:ascii="Times New Roman" w:hAnsi="Times New Roman" w:cs="Times New Roman"/>
                <w:sz w:val="24"/>
                <w:szCs w:val="24"/>
              </w:rPr>
            </w:pPr>
            <w:r w:rsidRPr="00273B3C">
              <w:rPr>
                <w:rFonts w:ascii="Times New Roman" w:hAnsi="Times New Roman" w:cs="Times New Roman"/>
                <w:sz w:val="24"/>
                <w:szCs w:val="24"/>
              </w:rPr>
              <w:t>9.</w:t>
            </w:r>
          </w:p>
        </w:tc>
        <w:tc>
          <w:tcPr>
            <w:tcW w:w="2742" w:type="dxa"/>
          </w:tcPr>
          <w:p w:rsidR="00AD5C76" w:rsidRPr="00273B3C" w:rsidRDefault="00AD5C76" w:rsidP="000B421A">
            <w:pPr>
              <w:spacing w:line="240" w:lineRule="auto"/>
              <w:rPr>
                <w:rFonts w:ascii="Times New Roman" w:hAnsi="Times New Roman" w:cs="Times New Roman"/>
                <w:sz w:val="24"/>
                <w:szCs w:val="24"/>
              </w:rPr>
            </w:pPr>
          </w:p>
        </w:tc>
        <w:tc>
          <w:tcPr>
            <w:tcW w:w="2092" w:type="dxa"/>
          </w:tcPr>
          <w:p w:rsidR="00AD5C76" w:rsidRPr="00273B3C" w:rsidRDefault="00AD5C76" w:rsidP="000B421A">
            <w:pPr>
              <w:spacing w:line="240" w:lineRule="auto"/>
              <w:rPr>
                <w:rFonts w:ascii="Times New Roman" w:hAnsi="Times New Roman" w:cs="Times New Roman"/>
                <w:sz w:val="24"/>
                <w:szCs w:val="24"/>
              </w:rPr>
            </w:pPr>
          </w:p>
        </w:tc>
        <w:tc>
          <w:tcPr>
            <w:tcW w:w="1701" w:type="dxa"/>
            <w:gridSpan w:val="2"/>
          </w:tcPr>
          <w:p w:rsidR="00AD5C76" w:rsidRPr="00273B3C" w:rsidRDefault="00AD5C76" w:rsidP="000B421A">
            <w:pPr>
              <w:spacing w:line="240" w:lineRule="auto"/>
              <w:rPr>
                <w:rFonts w:ascii="Times New Roman" w:hAnsi="Times New Roman" w:cs="Times New Roman"/>
                <w:sz w:val="24"/>
                <w:szCs w:val="24"/>
              </w:rPr>
            </w:pPr>
          </w:p>
        </w:tc>
        <w:tc>
          <w:tcPr>
            <w:tcW w:w="1580" w:type="dxa"/>
          </w:tcPr>
          <w:p w:rsidR="00AD5C76" w:rsidRPr="00273B3C" w:rsidRDefault="00AD5C76" w:rsidP="000B421A">
            <w:pPr>
              <w:spacing w:line="240" w:lineRule="auto"/>
              <w:rPr>
                <w:rFonts w:ascii="Times New Roman" w:hAnsi="Times New Roman" w:cs="Times New Roman"/>
                <w:sz w:val="24"/>
                <w:szCs w:val="24"/>
              </w:rPr>
            </w:pP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21"/>
        </w:trPr>
        <w:tc>
          <w:tcPr>
            <w:tcW w:w="768" w:type="dxa"/>
          </w:tcPr>
          <w:p w:rsidR="00AD5C76" w:rsidRPr="00273B3C" w:rsidRDefault="00AD5C76" w:rsidP="000B421A">
            <w:pPr>
              <w:spacing w:line="240" w:lineRule="auto"/>
              <w:jc w:val="center"/>
              <w:rPr>
                <w:rFonts w:ascii="Times New Roman" w:hAnsi="Times New Roman" w:cs="Times New Roman"/>
                <w:sz w:val="24"/>
                <w:szCs w:val="24"/>
              </w:rPr>
            </w:pPr>
            <w:r w:rsidRPr="00273B3C">
              <w:rPr>
                <w:rFonts w:ascii="Times New Roman" w:hAnsi="Times New Roman" w:cs="Times New Roman"/>
                <w:sz w:val="24"/>
                <w:szCs w:val="24"/>
              </w:rPr>
              <w:t>10.</w:t>
            </w:r>
          </w:p>
        </w:tc>
        <w:tc>
          <w:tcPr>
            <w:tcW w:w="2742" w:type="dxa"/>
          </w:tcPr>
          <w:p w:rsidR="00AD5C76" w:rsidRPr="00273B3C" w:rsidRDefault="00AD5C76" w:rsidP="000B421A">
            <w:pPr>
              <w:spacing w:line="240" w:lineRule="auto"/>
              <w:rPr>
                <w:rFonts w:ascii="Times New Roman" w:hAnsi="Times New Roman" w:cs="Times New Roman"/>
                <w:sz w:val="24"/>
                <w:szCs w:val="24"/>
              </w:rPr>
            </w:pPr>
          </w:p>
        </w:tc>
        <w:tc>
          <w:tcPr>
            <w:tcW w:w="2092" w:type="dxa"/>
          </w:tcPr>
          <w:p w:rsidR="00AD5C76" w:rsidRPr="00273B3C" w:rsidRDefault="00AD5C76" w:rsidP="000B421A">
            <w:pPr>
              <w:spacing w:line="240" w:lineRule="auto"/>
              <w:rPr>
                <w:rFonts w:ascii="Times New Roman" w:hAnsi="Times New Roman" w:cs="Times New Roman"/>
                <w:sz w:val="24"/>
                <w:szCs w:val="24"/>
              </w:rPr>
            </w:pPr>
          </w:p>
        </w:tc>
        <w:tc>
          <w:tcPr>
            <w:tcW w:w="1701" w:type="dxa"/>
            <w:gridSpan w:val="2"/>
          </w:tcPr>
          <w:p w:rsidR="00AD5C76" w:rsidRPr="00273B3C" w:rsidRDefault="00AD5C76" w:rsidP="000B421A">
            <w:pPr>
              <w:spacing w:line="240" w:lineRule="auto"/>
              <w:rPr>
                <w:rFonts w:ascii="Times New Roman" w:hAnsi="Times New Roman" w:cs="Times New Roman"/>
                <w:sz w:val="24"/>
                <w:szCs w:val="24"/>
              </w:rPr>
            </w:pPr>
          </w:p>
        </w:tc>
        <w:tc>
          <w:tcPr>
            <w:tcW w:w="1580" w:type="dxa"/>
          </w:tcPr>
          <w:p w:rsidR="00AD5C76" w:rsidRPr="00273B3C" w:rsidRDefault="00AD5C76" w:rsidP="000B421A">
            <w:pPr>
              <w:spacing w:line="240" w:lineRule="auto"/>
              <w:rPr>
                <w:rFonts w:ascii="Times New Roman" w:hAnsi="Times New Roman" w:cs="Times New Roman"/>
                <w:sz w:val="24"/>
                <w:szCs w:val="24"/>
              </w:rPr>
            </w:pP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36"/>
        </w:trPr>
        <w:tc>
          <w:tcPr>
            <w:tcW w:w="768" w:type="dxa"/>
          </w:tcPr>
          <w:p w:rsidR="00AD5C76" w:rsidRPr="00273B3C" w:rsidRDefault="00AD5C76" w:rsidP="000B421A">
            <w:pPr>
              <w:spacing w:line="240" w:lineRule="auto"/>
              <w:jc w:val="center"/>
              <w:rPr>
                <w:rFonts w:ascii="Times New Roman" w:hAnsi="Times New Roman" w:cs="Times New Roman"/>
                <w:sz w:val="24"/>
                <w:szCs w:val="24"/>
              </w:rPr>
            </w:pPr>
            <w:r w:rsidRPr="00273B3C">
              <w:rPr>
                <w:rFonts w:ascii="Times New Roman" w:hAnsi="Times New Roman" w:cs="Times New Roman"/>
                <w:sz w:val="24"/>
                <w:szCs w:val="24"/>
              </w:rPr>
              <w:t>11.</w:t>
            </w:r>
          </w:p>
        </w:tc>
        <w:tc>
          <w:tcPr>
            <w:tcW w:w="2742" w:type="dxa"/>
          </w:tcPr>
          <w:p w:rsidR="00AD5C76" w:rsidRPr="00273B3C" w:rsidRDefault="00AD5C76" w:rsidP="000B421A">
            <w:pPr>
              <w:spacing w:line="240" w:lineRule="auto"/>
              <w:rPr>
                <w:rFonts w:ascii="Times New Roman" w:hAnsi="Times New Roman" w:cs="Times New Roman"/>
                <w:sz w:val="24"/>
                <w:szCs w:val="24"/>
              </w:rPr>
            </w:pPr>
          </w:p>
        </w:tc>
        <w:tc>
          <w:tcPr>
            <w:tcW w:w="2092" w:type="dxa"/>
          </w:tcPr>
          <w:p w:rsidR="00AD5C76" w:rsidRPr="00273B3C" w:rsidRDefault="00AD5C76" w:rsidP="000B421A">
            <w:pPr>
              <w:spacing w:line="240" w:lineRule="auto"/>
              <w:rPr>
                <w:rFonts w:ascii="Times New Roman" w:hAnsi="Times New Roman" w:cs="Times New Roman"/>
                <w:sz w:val="24"/>
                <w:szCs w:val="24"/>
              </w:rPr>
            </w:pPr>
          </w:p>
        </w:tc>
        <w:tc>
          <w:tcPr>
            <w:tcW w:w="1701" w:type="dxa"/>
            <w:gridSpan w:val="2"/>
          </w:tcPr>
          <w:p w:rsidR="00AD5C76" w:rsidRPr="00273B3C" w:rsidRDefault="00AD5C76" w:rsidP="000B421A">
            <w:pPr>
              <w:spacing w:line="240" w:lineRule="auto"/>
              <w:rPr>
                <w:rFonts w:ascii="Times New Roman" w:hAnsi="Times New Roman" w:cs="Times New Roman"/>
                <w:sz w:val="24"/>
                <w:szCs w:val="24"/>
              </w:rPr>
            </w:pPr>
          </w:p>
        </w:tc>
        <w:tc>
          <w:tcPr>
            <w:tcW w:w="1580" w:type="dxa"/>
          </w:tcPr>
          <w:p w:rsidR="00AD5C76" w:rsidRPr="00273B3C" w:rsidRDefault="00AD5C76" w:rsidP="000B421A">
            <w:pPr>
              <w:spacing w:line="240" w:lineRule="auto"/>
              <w:rPr>
                <w:rFonts w:ascii="Times New Roman" w:hAnsi="Times New Roman" w:cs="Times New Roman"/>
                <w:sz w:val="24"/>
                <w:szCs w:val="24"/>
              </w:rPr>
            </w:pP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66"/>
        </w:trPr>
        <w:tc>
          <w:tcPr>
            <w:tcW w:w="768" w:type="dxa"/>
          </w:tcPr>
          <w:p w:rsidR="00AD5C76" w:rsidRPr="00273B3C" w:rsidRDefault="00AD5C76" w:rsidP="000B421A">
            <w:pPr>
              <w:spacing w:line="240" w:lineRule="auto"/>
              <w:jc w:val="center"/>
              <w:rPr>
                <w:rFonts w:ascii="Times New Roman" w:hAnsi="Times New Roman" w:cs="Times New Roman"/>
                <w:sz w:val="24"/>
                <w:szCs w:val="24"/>
              </w:rPr>
            </w:pPr>
            <w:r w:rsidRPr="00273B3C">
              <w:rPr>
                <w:rFonts w:ascii="Times New Roman" w:hAnsi="Times New Roman" w:cs="Times New Roman"/>
                <w:sz w:val="24"/>
                <w:szCs w:val="24"/>
              </w:rPr>
              <w:t>12.</w:t>
            </w:r>
          </w:p>
        </w:tc>
        <w:tc>
          <w:tcPr>
            <w:tcW w:w="2742" w:type="dxa"/>
          </w:tcPr>
          <w:p w:rsidR="00AD5C76" w:rsidRPr="00273B3C" w:rsidRDefault="00AD5C76" w:rsidP="000B421A">
            <w:pPr>
              <w:spacing w:line="240" w:lineRule="auto"/>
              <w:rPr>
                <w:rFonts w:ascii="Times New Roman" w:hAnsi="Times New Roman" w:cs="Times New Roman"/>
                <w:sz w:val="24"/>
                <w:szCs w:val="24"/>
              </w:rPr>
            </w:pPr>
          </w:p>
        </w:tc>
        <w:tc>
          <w:tcPr>
            <w:tcW w:w="2092" w:type="dxa"/>
          </w:tcPr>
          <w:p w:rsidR="00AD5C76" w:rsidRPr="00273B3C" w:rsidRDefault="00AD5C76" w:rsidP="000B421A">
            <w:pPr>
              <w:spacing w:line="240" w:lineRule="auto"/>
              <w:rPr>
                <w:rFonts w:ascii="Times New Roman" w:hAnsi="Times New Roman" w:cs="Times New Roman"/>
                <w:sz w:val="24"/>
                <w:szCs w:val="24"/>
              </w:rPr>
            </w:pPr>
          </w:p>
        </w:tc>
        <w:tc>
          <w:tcPr>
            <w:tcW w:w="1701" w:type="dxa"/>
            <w:gridSpan w:val="2"/>
          </w:tcPr>
          <w:p w:rsidR="00AD5C76" w:rsidRPr="00273B3C" w:rsidRDefault="00AD5C76" w:rsidP="000B421A">
            <w:pPr>
              <w:spacing w:line="240" w:lineRule="auto"/>
              <w:rPr>
                <w:rFonts w:ascii="Times New Roman" w:hAnsi="Times New Roman" w:cs="Times New Roman"/>
                <w:sz w:val="24"/>
                <w:szCs w:val="24"/>
              </w:rPr>
            </w:pPr>
          </w:p>
        </w:tc>
        <w:tc>
          <w:tcPr>
            <w:tcW w:w="1580" w:type="dxa"/>
          </w:tcPr>
          <w:p w:rsidR="00AD5C76" w:rsidRPr="00273B3C" w:rsidRDefault="00AD5C76" w:rsidP="000B421A">
            <w:pPr>
              <w:spacing w:line="240" w:lineRule="auto"/>
              <w:rPr>
                <w:rFonts w:ascii="Times New Roman" w:hAnsi="Times New Roman" w:cs="Times New Roman"/>
                <w:sz w:val="24"/>
                <w:szCs w:val="24"/>
              </w:rPr>
            </w:pP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90"/>
        </w:trPr>
        <w:tc>
          <w:tcPr>
            <w:tcW w:w="768" w:type="dxa"/>
          </w:tcPr>
          <w:p w:rsidR="00AD5C76" w:rsidRPr="00273B3C" w:rsidRDefault="00AD5C76" w:rsidP="000B421A">
            <w:pPr>
              <w:spacing w:line="240" w:lineRule="auto"/>
              <w:jc w:val="center"/>
              <w:rPr>
                <w:rFonts w:ascii="Times New Roman" w:hAnsi="Times New Roman" w:cs="Times New Roman"/>
                <w:sz w:val="24"/>
                <w:szCs w:val="24"/>
              </w:rPr>
            </w:pPr>
            <w:r w:rsidRPr="00273B3C">
              <w:rPr>
                <w:rFonts w:ascii="Times New Roman" w:hAnsi="Times New Roman" w:cs="Times New Roman"/>
                <w:sz w:val="24"/>
                <w:szCs w:val="24"/>
              </w:rPr>
              <w:t>13.</w:t>
            </w:r>
          </w:p>
        </w:tc>
        <w:tc>
          <w:tcPr>
            <w:tcW w:w="2742" w:type="dxa"/>
          </w:tcPr>
          <w:p w:rsidR="00AD5C76" w:rsidRPr="00273B3C" w:rsidRDefault="00AD5C76" w:rsidP="000B421A">
            <w:pPr>
              <w:spacing w:line="240" w:lineRule="auto"/>
              <w:rPr>
                <w:rFonts w:ascii="Times New Roman" w:hAnsi="Times New Roman" w:cs="Times New Roman"/>
                <w:sz w:val="24"/>
                <w:szCs w:val="24"/>
              </w:rPr>
            </w:pPr>
          </w:p>
        </w:tc>
        <w:tc>
          <w:tcPr>
            <w:tcW w:w="2092" w:type="dxa"/>
          </w:tcPr>
          <w:p w:rsidR="00AD5C76" w:rsidRPr="00273B3C" w:rsidRDefault="00AD5C76" w:rsidP="000B421A">
            <w:pPr>
              <w:spacing w:line="240" w:lineRule="auto"/>
              <w:rPr>
                <w:rFonts w:ascii="Times New Roman" w:hAnsi="Times New Roman" w:cs="Times New Roman"/>
                <w:sz w:val="24"/>
                <w:szCs w:val="24"/>
              </w:rPr>
            </w:pPr>
          </w:p>
        </w:tc>
        <w:tc>
          <w:tcPr>
            <w:tcW w:w="1701" w:type="dxa"/>
            <w:gridSpan w:val="2"/>
          </w:tcPr>
          <w:p w:rsidR="00AD5C76" w:rsidRPr="00273B3C" w:rsidRDefault="00AD5C76" w:rsidP="000B421A">
            <w:pPr>
              <w:spacing w:line="240" w:lineRule="auto"/>
              <w:rPr>
                <w:rFonts w:ascii="Times New Roman" w:hAnsi="Times New Roman" w:cs="Times New Roman"/>
                <w:sz w:val="24"/>
                <w:szCs w:val="24"/>
              </w:rPr>
            </w:pPr>
          </w:p>
        </w:tc>
        <w:tc>
          <w:tcPr>
            <w:tcW w:w="1580" w:type="dxa"/>
          </w:tcPr>
          <w:p w:rsidR="00AD5C76" w:rsidRPr="00273B3C" w:rsidRDefault="00AD5C76" w:rsidP="000B421A">
            <w:pPr>
              <w:spacing w:line="240" w:lineRule="auto"/>
              <w:rPr>
                <w:rFonts w:ascii="Times New Roman" w:hAnsi="Times New Roman" w:cs="Times New Roman"/>
                <w:sz w:val="24"/>
                <w:szCs w:val="24"/>
              </w:rPr>
            </w:pP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21"/>
        </w:trPr>
        <w:tc>
          <w:tcPr>
            <w:tcW w:w="768" w:type="dxa"/>
          </w:tcPr>
          <w:p w:rsidR="00AD5C76" w:rsidRPr="00273B3C" w:rsidRDefault="00AD5C76" w:rsidP="000B421A">
            <w:pPr>
              <w:spacing w:line="240" w:lineRule="auto"/>
              <w:jc w:val="center"/>
              <w:rPr>
                <w:rFonts w:ascii="Times New Roman" w:hAnsi="Times New Roman" w:cs="Times New Roman"/>
                <w:sz w:val="24"/>
                <w:szCs w:val="24"/>
              </w:rPr>
            </w:pPr>
            <w:r w:rsidRPr="00273B3C">
              <w:rPr>
                <w:rFonts w:ascii="Times New Roman" w:hAnsi="Times New Roman" w:cs="Times New Roman"/>
                <w:sz w:val="24"/>
                <w:szCs w:val="24"/>
              </w:rPr>
              <w:t>14.</w:t>
            </w:r>
          </w:p>
        </w:tc>
        <w:tc>
          <w:tcPr>
            <w:tcW w:w="2742" w:type="dxa"/>
          </w:tcPr>
          <w:p w:rsidR="00AD5C76" w:rsidRPr="00273B3C" w:rsidRDefault="00AD5C76" w:rsidP="000B421A">
            <w:pPr>
              <w:spacing w:line="240" w:lineRule="auto"/>
              <w:rPr>
                <w:rFonts w:ascii="Times New Roman" w:hAnsi="Times New Roman" w:cs="Times New Roman"/>
                <w:sz w:val="24"/>
                <w:szCs w:val="24"/>
              </w:rPr>
            </w:pPr>
          </w:p>
        </w:tc>
        <w:tc>
          <w:tcPr>
            <w:tcW w:w="2092" w:type="dxa"/>
          </w:tcPr>
          <w:p w:rsidR="00AD5C76" w:rsidRPr="00273B3C" w:rsidRDefault="00AD5C76" w:rsidP="000B421A">
            <w:pPr>
              <w:spacing w:line="240" w:lineRule="auto"/>
              <w:rPr>
                <w:rFonts w:ascii="Times New Roman" w:hAnsi="Times New Roman" w:cs="Times New Roman"/>
                <w:sz w:val="24"/>
                <w:szCs w:val="24"/>
              </w:rPr>
            </w:pPr>
          </w:p>
        </w:tc>
        <w:tc>
          <w:tcPr>
            <w:tcW w:w="1701" w:type="dxa"/>
            <w:gridSpan w:val="2"/>
          </w:tcPr>
          <w:p w:rsidR="00AD5C76" w:rsidRPr="00273B3C" w:rsidRDefault="00AD5C76" w:rsidP="000B421A">
            <w:pPr>
              <w:spacing w:line="240" w:lineRule="auto"/>
              <w:rPr>
                <w:rFonts w:ascii="Times New Roman" w:hAnsi="Times New Roman" w:cs="Times New Roman"/>
                <w:sz w:val="24"/>
                <w:szCs w:val="24"/>
              </w:rPr>
            </w:pPr>
          </w:p>
        </w:tc>
        <w:tc>
          <w:tcPr>
            <w:tcW w:w="1580" w:type="dxa"/>
          </w:tcPr>
          <w:p w:rsidR="00AD5C76" w:rsidRPr="00273B3C" w:rsidRDefault="00AD5C76" w:rsidP="000B421A">
            <w:pPr>
              <w:spacing w:line="240" w:lineRule="auto"/>
              <w:rPr>
                <w:rFonts w:ascii="Times New Roman" w:hAnsi="Times New Roman" w:cs="Times New Roman"/>
                <w:sz w:val="24"/>
                <w:szCs w:val="24"/>
              </w:rPr>
            </w:pP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0"/>
        </w:trPr>
        <w:tc>
          <w:tcPr>
            <w:tcW w:w="768" w:type="dxa"/>
          </w:tcPr>
          <w:p w:rsidR="00AD5C76" w:rsidRPr="00273B3C" w:rsidRDefault="00AD5C76" w:rsidP="000B421A">
            <w:pPr>
              <w:spacing w:line="240" w:lineRule="auto"/>
              <w:jc w:val="center"/>
              <w:rPr>
                <w:rFonts w:ascii="Times New Roman" w:hAnsi="Times New Roman" w:cs="Times New Roman"/>
                <w:sz w:val="24"/>
                <w:szCs w:val="24"/>
              </w:rPr>
            </w:pPr>
            <w:r w:rsidRPr="00273B3C">
              <w:rPr>
                <w:rFonts w:ascii="Times New Roman" w:hAnsi="Times New Roman" w:cs="Times New Roman"/>
                <w:sz w:val="24"/>
                <w:szCs w:val="24"/>
              </w:rPr>
              <w:t>15.</w:t>
            </w:r>
          </w:p>
        </w:tc>
        <w:tc>
          <w:tcPr>
            <w:tcW w:w="2742" w:type="dxa"/>
          </w:tcPr>
          <w:p w:rsidR="00AD5C76" w:rsidRPr="00273B3C" w:rsidRDefault="00AD5C76" w:rsidP="000B421A">
            <w:pPr>
              <w:spacing w:line="240" w:lineRule="auto"/>
              <w:rPr>
                <w:rFonts w:ascii="Times New Roman" w:hAnsi="Times New Roman" w:cs="Times New Roman"/>
                <w:sz w:val="24"/>
                <w:szCs w:val="24"/>
              </w:rPr>
            </w:pPr>
          </w:p>
        </w:tc>
        <w:tc>
          <w:tcPr>
            <w:tcW w:w="2092" w:type="dxa"/>
          </w:tcPr>
          <w:p w:rsidR="00AD5C76" w:rsidRPr="00273B3C" w:rsidRDefault="00AD5C76" w:rsidP="000B421A">
            <w:pPr>
              <w:spacing w:line="240" w:lineRule="auto"/>
              <w:rPr>
                <w:rFonts w:ascii="Times New Roman" w:hAnsi="Times New Roman" w:cs="Times New Roman"/>
                <w:sz w:val="24"/>
                <w:szCs w:val="24"/>
              </w:rPr>
            </w:pPr>
          </w:p>
        </w:tc>
        <w:tc>
          <w:tcPr>
            <w:tcW w:w="1701" w:type="dxa"/>
            <w:gridSpan w:val="2"/>
          </w:tcPr>
          <w:p w:rsidR="00AD5C76" w:rsidRPr="00273B3C" w:rsidRDefault="00AD5C76" w:rsidP="000B421A">
            <w:pPr>
              <w:spacing w:line="240" w:lineRule="auto"/>
              <w:rPr>
                <w:rFonts w:ascii="Times New Roman" w:hAnsi="Times New Roman" w:cs="Times New Roman"/>
                <w:sz w:val="24"/>
                <w:szCs w:val="24"/>
              </w:rPr>
            </w:pPr>
          </w:p>
        </w:tc>
        <w:tc>
          <w:tcPr>
            <w:tcW w:w="1580" w:type="dxa"/>
          </w:tcPr>
          <w:p w:rsidR="00AD5C76" w:rsidRPr="00273B3C" w:rsidRDefault="00AD5C76" w:rsidP="000B421A">
            <w:pPr>
              <w:spacing w:line="240" w:lineRule="auto"/>
              <w:rPr>
                <w:rFonts w:ascii="Times New Roman" w:hAnsi="Times New Roman" w:cs="Times New Roman"/>
                <w:sz w:val="24"/>
                <w:szCs w:val="24"/>
              </w:rPr>
            </w:pP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36"/>
        </w:trPr>
        <w:tc>
          <w:tcPr>
            <w:tcW w:w="768" w:type="dxa"/>
          </w:tcPr>
          <w:p w:rsidR="00AD5C76" w:rsidRPr="00273B3C" w:rsidRDefault="00AD5C76" w:rsidP="000B421A">
            <w:pPr>
              <w:spacing w:line="240" w:lineRule="auto"/>
              <w:jc w:val="center"/>
              <w:rPr>
                <w:rFonts w:ascii="Times New Roman" w:hAnsi="Times New Roman" w:cs="Times New Roman"/>
                <w:sz w:val="24"/>
                <w:szCs w:val="24"/>
              </w:rPr>
            </w:pPr>
            <w:r w:rsidRPr="00273B3C">
              <w:rPr>
                <w:rFonts w:ascii="Times New Roman" w:hAnsi="Times New Roman" w:cs="Times New Roman"/>
                <w:sz w:val="24"/>
                <w:szCs w:val="24"/>
              </w:rPr>
              <w:t>16.</w:t>
            </w:r>
          </w:p>
        </w:tc>
        <w:tc>
          <w:tcPr>
            <w:tcW w:w="2742" w:type="dxa"/>
          </w:tcPr>
          <w:p w:rsidR="00AD5C76" w:rsidRPr="00273B3C" w:rsidRDefault="00AD5C76" w:rsidP="000B421A">
            <w:pPr>
              <w:spacing w:line="240" w:lineRule="auto"/>
              <w:rPr>
                <w:rFonts w:ascii="Times New Roman" w:hAnsi="Times New Roman" w:cs="Times New Roman"/>
                <w:sz w:val="24"/>
                <w:szCs w:val="24"/>
              </w:rPr>
            </w:pPr>
          </w:p>
        </w:tc>
        <w:tc>
          <w:tcPr>
            <w:tcW w:w="2092" w:type="dxa"/>
          </w:tcPr>
          <w:p w:rsidR="00AD5C76" w:rsidRPr="00273B3C" w:rsidRDefault="00AD5C76" w:rsidP="000B421A">
            <w:pPr>
              <w:spacing w:line="240" w:lineRule="auto"/>
              <w:rPr>
                <w:rFonts w:ascii="Times New Roman" w:hAnsi="Times New Roman" w:cs="Times New Roman"/>
                <w:sz w:val="24"/>
                <w:szCs w:val="24"/>
              </w:rPr>
            </w:pPr>
          </w:p>
        </w:tc>
        <w:tc>
          <w:tcPr>
            <w:tcW w:w="1701" w:type="dxa"/>
            <w:gridSpan w:val="2"/>
          </w:tcPr>
          <w:p w:rsidR="00AD5C76" w:rsidRPr="00273B3C" w:rsidRDefault="00AD5C76" w:rsidP="000B421A">
            <w:pPr>
              <w:spacing w:line="240" w:lineRule="auto"/>
              <w:rPr>
                <w:rFonts w:ascii="Times New Roman" w:hAnsi="Times New Roman" w:cs="Times New Roman"/>
                <w:sz w:val="24"/>
                <w:szCs w:val="24"/>
              </w:rPr>
            </w:pPr>
          </w:p>
        </w:tc>
        <w:tc>
          <w:tcPr>
            <w:tcW w:w="1580" w:type="dxa"/>
          </w:tcPr>
          <w:p w:rsidR="00AD5C76" w:rsidRPr="00273B3C" w:rsidRDefault="00AD5C76" w:rsidP="000B421A">
            <w:pPr>
              <w:spacing w:line="240" w:lineRule="auto"/>
              <w:rPr>
                <w:rFonts w:ascii="Times New Roman" w:hAnsi="Times New Roman" w:cs="Times New Roman"/>
                <w:sz w:val="24"/>
                <w:szCs w:val="24"/>
              </w:rPr>
            </w:pP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36"/>
        </w:trPr>
        <w:tc>
          <w:tcPr>
            <w:tcW w:w="768" w:type="dxa"/>
          </w:tcPr>
          <w:p w:rsidR="00AD5C76" w:rsidRPr="00273B3C" w:rsidRDefault="00AD5C76" w:rsidP="000B421A">
            <w:pPr>
              <w:spacing w:line="240" w:lineRule="auto"/>
              <w:jc w:val="center"/>
              <w:rPr>
                <w:rFonts w:ascii="Times New Roman" w:hAnsi="Times New Roman" w:cs="Times New Roman"/>
                <w:sz w:val="24"/>
                <w:szCs w:val="24"/>
              </w:rPr>
            </w:pPr>
            <w:r w:rsidRPr="00273B3C">
              <w:rPr>
                <w:rFonts w:ascii="Times New Roman" w:hAnsi="Times New Roman" w:cs="Times New Roman"/>
                <w:sz w:val="24"/>
                <w:szCs w:val="24"/>
              </w:rPr>
              <w:t>17.</w:t>
            </w:r>
          </w:p>
        </w:tc>
        <w:tc>
          <w:tcPr>
            <w:tcW w:w="2742" w:type="dxa"/>
          </w:tcPr>
          <w:p w:rsidR="00AD5C76" w:rsidRPr="00273B3C" w:rsidRDefault="00AD5C76" w:rsidP="000B421A">
            <w:pPr>
              <w:spacing w:line="240" w:lineRule="auto"/>
              <w:rPr>
                <w:rFonts w:ascii="Times New Roman" w:hAnsi="Times New Roman" w:cs="Times New Roman"/>
                <w:sz w:val="24"/>
                <w:szCs w:val="24"/>
              </w:rPr>
            </w:pPr>
          </w:p>
        </w:tc>
        <w:tc>
          <w:tcPr>
            <w:tcW w:w="2092" w:type="dxa"/>
          </w:tcPr>
          <w:p w:rsidR="00AD5C76" w:rsidRPr="00273B3C" w:rsidRDefault="00AD5C76" w:rsidP="000B421A">
            <w:pPr>
              <w:spacing w:line="240" w:lineRule="auto"/>
              <w:rPr>
                <w:rFonts w:ascii="Times New Roman" w:hAnsi="Times New Roman" w:cs="Times New Roman"/>
                <w:sz w:val="24"/>
                <w:szCs w:val="24"/>
              </w:rPr>
            </w:pPr>
          </w:p>
        </w:tc>
        <w:tc>
          <w:tcPr>
            <w:tcW w:w="1701" w:type="dxa"/>
            <w:gridSpan w:val="2"/>
          </w:tcPr>
          <w:p w:rsidR="00AD5C76" w:rsidRPr="00273B3C" w:rsidRDefault="00AD5C76" w:rsidP="000B421A">
            <w:pPr>
              <w:spacing w:line="240" w:lineRule="auto"/>
              <w:rPr>
                <w:rFonts w:ascii="Times New Roman" w:hAnsi="Times New Roman" w:cs="Times New Roman"/>
                <w:sz w:val="24"/>
                <w:szCs w:val="24"/>
              </w:rPr>
            </w:pPr>
          </w:p>
        </w:tc>
        <w:tc>
          <w:tcPr>
            <w:tcW w:w="1580" w:type="dxa"/>
          </w:tcPr>
          <w:p w:rsidR="00AD5C76" w:rsidRPr="00273B3C" w:rsidRDefault="00AD5C76" w:rsidP="000B421A">
            <w:pPr>
              <w:spacing w:line="240" w:lineRule="auto"/>
              <w:rPr>
                <w:rFonts w:ascii="Times New Roman" w:hAnsi="Times New Roman" w:cs="Times New Roman"/>
                <w:sz w:val="24"/>
                <w:szCs w:val="24"/>
              </w:rPr>
            </w:pP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1"/>
        </w:trPr>
        <w:tc>
          <w:tcPr>
            <w:tcW w:w="768" w:type="dxa"/>
          </w:tcPr>
          <w:p w:rsidR="00AD5C76" w:rsidRPr="00273B3C" w:rsidRDefault="00AD5C76" w:rsidP="000B421A">
            <w:pPr>
              <w:spacing w:line="240" w:lineRule="auto"/>
              <w:jc w:val="center"/>
              <w:rPr>
                <w:rFonts w:ascii="Times New Roman" w:hAnsi="Times New Roman" w:cs="Times New Roman"/>
                <w:sz w:val="24"/>
                <w:szCs w:val="24"/>
              </w:rPr>
            </w:pPr>
            <w:r w:rsidRPr="00273B3C">
              <w:rPr>
                <w:rFonts w:ascii="Times New Roman" w:hAnsi="Times New Roman" w:cs="Times New Roman"/>
                <w:sz w:val="24"/>
                <w:szCs w:val="24"/>
              </w:rPr>
              <w:t>18.</w:t>
            </w:r>
          </w:p>
        </w:tc>
        <w:tc>
          <w:tcPr>
            <w:tcW w:w="2742" w:type="dxa"/>
          </w:tcPr>
          <w:p w:rsidR="00AD5C76" w:rsidRPr="00273B3C" w:rsidRDefault="00AD5C76" w:rsidP="000B421A">
            <w:pPr>
              <w:spacing w:line="240" w:lineRule="auto"/>
              <w:rPr>
                <w:rFonts w:ascii="Times New Roman" w:hAnsi="Times New Roman" w:cs="Times New Roman"/>
                <w:sz w:val="24"/>
                <w:szCs w:val="24"/>
              </w:rPr>
            </w:pPr>
          </w:p>
        </w:tc>
        <w:tc>
          <w:tcPr>
            <w:tcW w:w="2092" w:type="dxa"/>
          </w:tcPr>
          <w:p w:rsidR="00AD5C76" w:rsidRPr="00273B3C" w:rsidRDefault="00AD5C76" w:rsidP="000B421A">
            <w:pPr>
              <w:spacing w:line="240" w:lineRule="auto"/>
              <w:rPr>
                <w:rFonts w:ascii="Times New Roman" w:hAnsi="Times New Roman" w:cs="Times New Roman"/>
                <w:sz w:val="24"/>
                <w:szCs w:val="24"/>
              </w:rPr>
            </w:pPr>
          </w:p>
        </w:tc>
        <w:tc>
          <w:tcPr>
            <w:tcW w:w="1701" w:type="dxa"/>
            <w:gridSpan w:val="2"/>
          </w:tcPr>
          <w:p w:rsidR="00AD5C76" w:rsidRPr="00273B3C" w:rsidRDefault="00AD5C76" w:rsidP="000B421A">
            <w:pPr>
              <w:spacing w:line="240" w:lineRule="auto"/>
              <w:rPr>
                <w:rFonts w:ascii="Times New Roman" w:hAnsi="Times New Roman" w:cs="Times New Roman"/>
                <w:sz w:val="24"/>
                <w:szCs w:val="24"/>
              </w:rPr>
            </w:pPr>
          </w:p>
        </w:tc>
        <w:tc>
          <w:tcPr>
            <w:tcW w:w="1580" w:type="dxa"/>
          </w:tcPr>
          <w:p w:rsidR="00AD5C76" w:rsidRPr="00273B3C" w:rsidRDefault="00AD5C76" w:rsidP="000B421A">
            <w:pPr>
              <w:spacing w:line="240" w:lineRule="auto"/>
              <w:rPr>
                <w:rFonts w:ascii="Times New Roman" w:hAnsi="Times New Roman" w:cs="Times New Roman"/>
                <w:sz w:val="24"/>
                <w:szCs w:val="24"/>
              </w:rPr>
            </w:pP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36"/>
        </w:trPr>
        <w:tc>
          <w:tcPr>
            <w:tcW w:w="768" w:type="dxa"/>
          </w:tcPr>
          <w:p w:rsidR="00AD5C76" w:rsidRPr="00273B3C" w:rsidRDefault="00AD5C76" w:rsidP="000B421A">
            <w:pPr>
              <w:spacing w:line="240" w:lineRule="auto"/>
              <w:jc w:val="center"/>
              <w:rPr>
                <w:rFonts w:ascii="Times New Roman" w:hAnsi="Times New Roman" w:cs="Times New Roman"/>
                <w:sz w:val="24"/>
                <w:szCs w:val="24"/>
              </w:rPr>
            </w:pPr>
            <w:r w:rsidRPr="00273B3C">
              <w:rPr>
                <w:rFonts w:ascii="Times New Roman" w:hAnsi="Times New Roman" w:cs="Times New Roman"/>
                <w:sz w:val="24"/>
                <w:szCs w:val="24"/>
              </w:rPr>
              <w:t>19.</w:t>
            </w:r>
          </w:p>
        </w:tc>
        <w:tc>
          <w:tcPr>
            <w:tcW w:w="2742" w:type="dxa"/>
          </w:tcPr>
          <w:p w:rsidR="00AD5C76" w:rsidRPr="00273B3C" w:rsidRDefault="00AD5C76" w:rsidP="000B421A">
            <w:pPr>
              <w:spacing w:line="240" w:lineRule="auto"/>
              <w:rPr>
                <w:rFonts w:ascii="Times New Roman" w:hAnsi="Times New Roman" w:cs="Times New Roman"/>
                <w:sz w:val="24"/>
                <w:szCs w:val="24"/>
              </w:rPr>
            </w:pPr>
          </w:p>
        </w:tc>
        <w:tc>
          <w:tcPr>
            <w:tcW w:w="2092" w:type="dxa"/>
          </w:tcPr>
          <w:p w:rsidR="00AD5C76" w:rsidRPr="00273B3C" w:rsidRDefault="00AD5C76" w:rsidP="000B421A">
            <w:pPr>
              <w:spacing w:line="240" w:lineRule="auto"/>
              <w:rPr>
                <w:rFonts w:ascii="Times New Roman" w:hAnsi="Times New Roman" w:cs="Times New Roman"/>
                <w:sz w:val="24"/>
                <w:szCs w:val="24"/>
              </w:rPr>
            </w:pPr>
          </w:p>
        </w:tc>
        <w:tc>
          <w:tcPr>
            <w:tcW w:w="1701" w:type="dxa"/>
            <w:gridSpan w:val="2"/>
          </w:tcPr>
          <w:p w:rsidR="00AD5C76" w:rsidRPr="00273B3C" w:rsidRDefault="00AD5C76" w:rsidP="000B421A">
            <w:pPr>
              <w:spacing w:line="240" w:lineRule="auto"/>
              <w:rPr>
                <w:rFonts w:ascii="Times New Roman" w:hAnsi="Times New Roman" w:cs="Times New Roman"/>
                <w:sz w:val="24"/>
                <w:szCs w:val="24"/>
              </w:rPr>
            </w:pPr>
          </w:p>
        </w:tc>
        <w:tc>
          <w:tcPr>
            <w:tcW w:w="1580" w:type="dxa"/>
          </w:tcPr>
          <w:p w:rsidR="00AD5C76" w:rsidRPr="00273B3C" w:rsidRDefault="00AD5C76" w:rsidP="000B421A">
            <w:pPr>
              <w:spacing w:line="240" w:lineRule="auto"/>
              <w:rPr>
                <w:rFonts w:ascii="Times New Roman" w:hAnsi="Times New Roman" w:cs="Times New Roman"/>
                <w:sz w:val="24"/>
                <w:szCs w:val="24"/>
              </w:rPr>
            </w:pP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1"/>
        </w:trPr>
        <w:tc>
          <w:tcPr>
            <w:tcW w:w="768" w:type="dxa"/>
          </w:tcPr>
          <w:p w:rsidR="00AD5C76" w:rsidRPr="00273B3C" w:rsidRDefault="00AD5C76" w:rsidP="000B421A">
            <w:pPr>
              <w:spacing w:line="240" w:lineRule="auto"/>
              <w:jc w:val="center"/>
              <w:rPr>
                <w:rFonts w:ascii="Times New Roman" w:hAnsi="Times New Roman" w:cs="Times New Roman"/>
                <w:sz w:val="24"/>
                <w:szCs w:val="24"/>
              </w:rPr>
            </w:pPr>
            <w:r w:rsidRPr="00273B3C">
              <w:rPr>
                <w:rFonts w:ascii="Times New Roman" w:hAnsi="Times New Roman" w:cs="Times New Roman"/>
                <w:sz w:val="24"/>
                <w:szCs w:val="24"/>
              </w:rPr>
              <w:t>20.</w:t>
            </w:r>
          </w:p>
        </w:tc>
        <w:tc>
          <w:tcPr>
            <w:tcW w:w="2742" w:type="dxa"/>
          </w:tcPr>
          <w:p w:rsidR="00AD5C76" w:rsidRPr="00273B3C" w:rsidRDefault="00AD5C76" w:rsidP="000B421A">
            <w:pPr>
              <w:spacing w:line="240" w:lineRule="auto"/>
              <w:rPr>
                <w:rFonts w:ascii="Times New Roman" w:hAnsi="Times New Roman" w:cs="Times New Roman"/>
                <w:sz w:val="24"/>
                <w:szCs w:val="24"/>
              </w:rPr>
            </w:pPr>
          </w:p>
        </w:tc>
        <w:tc>
          <w:tcPr>
            <w:tcW w:w="2092" w:type="dxa"/>
          </w:tcPr>
          <w:p w:rsidR="00AD5C76" w:rsidRPr="00273B3C" w:rsidRDefault="00AD5C76" w:rsidP="000B421A">
            <w:pPr>
              <w:spacing w:line="240" w:lineRule="auto"/>
              <w:rPr>
                <w:rFonts w:ascii="Times New Roman" w:hAnsi="Times New Roman" w:cs="Times New Roman"/>
                <w:sz w:val="24"/>
                <w:szCs w:val="24"/>
              </w:rPr>
            </w:pPr>
          </w:p>
        </w:tc>
        <w:tc>
          <w:tcPr>
            <w:tcW w:w="1701" w:type="dxa"/>
            <w:gridSpan w:val="2"/>
          </w:tcPr>
          <w:p w:rsidR="00AD5C76" w:rsidRPr="00273B3C" w:rsidRDefault="00AD5C76" w:rsidP="000B421A">
            <w:pPr>
              <w:spacing w:line="240" w:lineRule="auto"/>
              <w:rPr>
                <w:rFonts w:ascii="Times New Roman" w:hAnsi="Times New Roman" w:cs="Times New Roman"/>
                <w:sz w:val="24"/>
                <w:szCs w:val="24"/>
              </w:rPr>
            </w:pPr>
          </w:p>
        </w:tc>
        <w:tc>
          <w:tcPr>
            <w:tcW w:w="1580" w:type="dxa"/>
          </w:tcPr>
          <w:p w:rsidR="00AD5C76" w:rsidRPr="00273B3C" w:rsidRDefault="00AD5C76" w:rsidP="000B421A">
            <w:pPr>
              <w:spacing w:line="240" w:lineRule="auto"/>
              <w:rPr>
                <w:rFonts w:ascii="Times New Roman" w:hAnsi="Times New Roman" w:cs="Times New Roman"/>
                <w:sz w:val="24"/>
                <w:szCs w:val="24"/>
              </w:rPr>
            </w:pP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36"/>
        </w:trPr>
        <w:tc>
          <w:tcPr>
            <w:tcW w:w="768" w:type="dxa"/>
          </w:tcPr>
          <w:p w:rsidR="00AD5C76" w:rsidRPr="00273B3C" w:rsidRDefault="00AD5C76" w:rsidP="000B421A">
            <w:pPr>
              <w:spacing w:line="240" w:lineRule="auto"/>
              <w:jc w:val="center"/>
              <w:rPr>
                <w:rFonts w:ascii="Times New Roman" w:hAnsi="Times New Roman" w:cs="Times New Roman"/>
                <w:sz w:val="24"/>
                <w:szCs w:val="24"/>
              </w:rPr>
            </w:pPr>
            <w:r w:rsidRPr="00273B3C">
              <w:rPr>
                <w:rFonts w:ascii="Times New Roman" w:hAnsi="Times New Roman" w:cs="Times New Roman"/>
                <w:sz w:val="24"/>
                <w:szCs w:val="24"/>
              </w:rPr>
              <w:t>21.</w:t>
            </w:r>
          </w:p>
        </w:tc>
        <w:tc>
          <w:tcPr>
            <w:tcW w:w="2742" w:type="dxa"/>
          </w:tcPr>
          <w:p w:rsidR="00AD5C76" w:rsidRPr="00273B3C" w:rsidRDefault="00AD5C76" w:rsidP="000B421A">
            <w:pPr>
              <w:spacing w:line="240" w:lineRule="auto"/>
              <w:rPr>
                <w:rFonts w:ascii="Times New Roman" w:hAnsi="Times New Roman" w:cs="Times New Roman"/>
                <w:sz w:val="24"/>
                <w:szCs w:val="24"/>
              </w:rPr>
            </w:pPr>
          </w:p>
        </w:tc>
        <w:tc>
          <w:tcPr>
            <w:tcW w:w="2092" w:type="dxa"/>
          </w:tcPr>
          <w:p w:rsidR="00AD5C76" w:rsidRPr="00273B3C" w:rsidRDefault="00AD5C76" w:rsidP="000B421A">
            <w:pPr>
              <w:spacing w:line="240" w:lineRule="auto"/>
              <w:rPr>
                <w:rFonts w:ascii="Times New Roman" w:hAnsi="Times New Roman" w:cs="Times New Roman"/>
                <w:sz w:val="24"/>
                <w:szCs w:val="24"/>
              </w:rPr>
            </w:pPr>
          </w:p>
        </w:tc>
        <w:tc>
          <w:tcPr>
            <w:tcW w:w="1701" w:type="dxa"/>
            <w:gridSpan w:val="2"/>
          </w:tcPr>
          <w:p w:rsidR="00AD5C76" w:rsidRPr="00273B3C" w:rsidRDefault="00AD5C76" w:rsidP="000B421A">
            <w:pPr>
              <w:spacing w:line="240" w:lineRule="auto"/>
              <w:rPr>
                <w:rFonts w:ascii="Times New Roman" w:hAnsi="Times New Roman" w:cs="Times New Roman"/>
                <w:sz w:val="24"/>
                <w:szCs w:val="24"/>
              </w:rPr>
            </w:pPr>
          </w:p>
        </w:tc>
        <w:tc>
          <w:tcPr>
            <w:tcW w:w="1580" w:type="dxa"/>
          </w:tcPr>
          <w:p w:rsidR="00AD5C76" w:rsidRPr="00273B3C" w:rsidRDefault="00AD5C76" w:rsidP="000B421A">
            <w:pPr>
              <w:spacing w:line="240" w:lineRule="auto"/>
              <w:rPr>
                <w:rFonts w:ascii="Times New Roman" w:hAnsi="Times New Roman" w:cs="Times New Roman"/>
                <w:sz w:val="24"/>
                <w:szCs w:val="24"/>
              </w:rPr>
            </w:pP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36"/>
        </w:trPr>
        <w:tc>
          <w:tcPr>
            <w:tcW w:w="768" w:type="dxa"/>
          </w:tcPr>
          <w:p w:rsidR="00AD5C76" w:rsidRPr="00273B3C" w:rsidRDefault="00AD5C76" w:rsidP="000B421A">
            <w:pPr>
              <w:spacing w:line="240" w:lineRule="auto"/>
              <w:jc w:val="center"/>
              <w:rPr>
                <w:rFonts w:ascii="Times New Roman" w:hAnsi="Times New Roman" w:cs="Times New Roman"/>
                <w:sz w:val="24"/>
                <w:szCs w:val="24"/>
              </w:rPr>
            </w:pPr>
            <w:r w:rsidRPr="00273B3C">
              <w:rPr>
                <w:rFonts w:ascii="Times New Roman" w:hAnsi="Times New Roman" w:cs="Times New Roman"/>
                <w:sz w:val="24"/>
                <w:szCs w:val="24"/>
              </w:rPr>
              <w:t>22.</w:t>
            </w:r>
          </w:p>
        </w:tc>
        <w:tc>
          <w:tcPr>
            <w:tcW w:w="2742" w:type="dxa"/>
          </w:tcPr>
          <w:p w:rsidR="00AD5C76" w:rsidRPr="00273B3C" w:rsidRDefault="00AD5C76" w:rsidP="000B421A">
            <w:pPr>
              <w:spacing w:line="240" w:lineRule="auto"/>
              <w:rPr>
                <w:rFonts w:ascii="Times New Roman" w:hAnsi="Times New Roman" w:cs="Times New Roman"/>
                <w:sz w:val="24"/>
                <w:szCs w:val="24"/>
              </w:rPr>
            </w:pPr>
          </w:p>
        </w:tc>
        <w:tc>
          <w:tcPr>
            <w:tcW w:w="2092" w:type="dxa"/>
          </w:tcPr>
          <w:p w:rsidR="00AD5C76" w:rsidRPr="00273B3C" w:rsidRDefault="00AD5C76" w:rsidP="000B421A">
            <w:pPr>
              <w:spacing w:line="240" w:lineRule="auto"/>
              <w:rPr>
                <w:rFonts w:ascii="Times New Roman" w:hAnsi="Times New Roman" w:cs="Times New Roman"/>
                <w:sz w:val="24"/>
                <w:szCs w:val="24"/>
              </w:rPr>
            </w:pPr>
          </w:p>
        </w:tc>
        <w:tc>
          <w:tcPr>
            <w:tcW w:w="1701" w:type="dxa"/>
            <w:gridSpan w:val="2"/>
          </w:tcPr>
          <w:p w:rsidR="00AD5C76" w:rsidRPr="00273B3C" w:rsidRDefault="00AD5C76" w:rsidP="000B421A">
            <w:pPr>
              <w:spacing w:line="240" w:lineRule="auto"/>
              <w:rPr>
                <w:rFonts w:ascii="Times New Roman" w:hAnsi="Times New Roman" w:cs="Times New Roman"/>
                <w:sz w:val="24"/>
                <w:szCs w:val="24"/>
              </w:rPr>
            </w:pPr>
          </w:p>
        </w:tc>
        <w:tc>
          <w:tcPr>
            <w:tcW w:w="1580" w:type="dxa"/>
          </w:tcPr>
          <w:p w:rsidR="00AD5C76" w:rsidRPr="00273B3C" w:rsidRDefault="00AD5C76" w:rsidP="000B421A">
            <w:pPr>
              <w:spacing w:line="240" w:lineRule="auto"/>
              <w:rPr>
                <w:rFonts w:ascii="Times New Roman" w:hAnsi="Times New Roman" w:cs="Times New Roman"/>
                <w:sz w:val="24"/>
                <w:szCs w:val="24"/>
              </w:rPr>
            </w:pP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8"/>
        </w:trPr>
        <w:tc>
          <w:tcPr>
            <w:tcW w:w="768" w:type="dxa"/>
          </w:tcPr>
          <w:p w:rsidR="00AD5C76" w:rsidRPr="00273B3C" w:rsidRDefault="00AD5C76" w:rsidP="000B421A">
            <w:pPr>
              <w:spacing w:line="240" w:lineRule="auto"/>
              <w:jc w:val="center"/>
              <w:rPr>
                <w:rFonts w:ascii="Times New Roman" w:hAnsi="Times New Roman" w:cs="Times New Roman"/>
                <w:sz w:val="24"/>
                <w:szCs w:val="24"/>
              </w:rPr>
            </w:pPr>
            <w:r w:rsidRPr="00273B3C">
              <w:rPr>
                <w:rFonts w:ascii="Times New Roman" w:hAnsi="Times New Roman" w:cs="Times New Roman"/>
                <w:sz w:val="24"/>
                <w:szCs w:val="24"/>
              </w:rPr>
              <w:t>23.</w:t>
            </w:r>
          </w:p>
        </w:tc>
        <w:tc>
          <w:tcPr>
            <w:tcW w:w="2742" w:type="dxa"/>
          </w:tcPr>
          <w:p w:rsidR="00AD5C76" w:rsidRPr="00273B3C" w:rsidRDefault="00AD5C76" w:rsidP="000B421A">
            <w:pPr>
              <w:spacing w:line="240" w:lineRule="auto"/>
              <w:rPr>
                <w:rFonts w:ascii="Times New Roman" w:hAnsi="Times New Roman" w:cs="Times New Roman"/>
                <w:sz w:val="24"/>
                <w:szCs w:val="24"/>
              </w:rPr>
            </w:pPr>
          </w:p>
        </w:tc>
        <w:tc>
          <w:tcPr>
            <w:tcW w:w="2092" w:type="dxa"/>
          </w:tcPr>
          <w:p w:rsidR="00AD5C76" w:rsidRPr="00273B3C" w:rsidRDefault="00AD5C76" w:rsidP="000B421A">
            <w:pPr>
              <w:spacing w:line="240" w:lineRule="auto"/>
              <w:rPr>
                <w:rFonts w:ascii="Times New Roman" w:hAnsi="Times New Roman" w:cs="Times New Roman"/>
                <w:sz w:val="24"/>
                <w:szCs w:val="24"/>
              </w:rPr>
            </w:pPr>
          </w:p>
        </w:tc>
        <w:tc>
          <w:tcPr>
            <w:tcW w:w="1701" w:type="dxa"/>
            <w:gridSpan w:val="2"/>
          </w:tcPr>
          <w:p w:rsidR="00AD5C76" w:rsidRPr="00273B3C" w:rsidRDefault="00AD5C76" w:rsidP="000B421A">
            <w:pPr>
              <w:spacing w:line="240" w:lineRule="auto"/>
              <w:rPr>
                <w:rFonts w:ascii="Times New Roman" w:hAnsi="Times New Roman" w:cs="Times New Roman"/>
                <w:sz w:val="24"/>
                <w:szCs w:val="24"/>
              </w:rPr>
            </w:pPr>
          </w:p>
        </w:tc>
        <w:tc>
          <w:tcPr>
            <w:tcW w:w="1580" w:type="dxa"/>
          </w:tcPr>
          <w:p w:rsidR="00AD5C76" w:rsidRPr="00273B3C" w:rsidRDefault="00AD5C76" w:rsidP="000B421A">
            <w:pPr>
              <w:spacing w:line="240" w:lineRule="auto"/>
              <w:rPr>
                <w:rFonts w:ascii="Times New Roman" w:hAnsi="Times New Roman" w:cs="Times New Roman"/>
                <w:sz w:val="24"/>
                <w:szCs w:val="24"/>
              </w:rPr>
            </w:pP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5"/>
        </w:trPr>
        <w:tc>
          <w:tcPr>
            <w:tcW w:w="8883" w:type="dxa"/>
            <w:gridSpan w:val="6"/>
          </w:tcPr>
          <w:p w:rsidR="00AD5C76" w:rsidRPr="00273B3C" w:rsidRDefault="00AD5C76" w:rsidP="000B421A">
            <w:pPr>
              <w:spacing w:line="240" w:lineRule="auto"/>
              <w:rPr>
                <w:rFonts w:ascii="Times New Roman" w:hAnsi="Times New Roman" w:cs="Times New Roman"/>
                <w:sz w:val="24"/>
                <w:szCs w:val="24"/>
              </w:rPr>
            </w:pPr>
            <w:r w:rsidRPr="00273B3C">
              <w:rPr>
                <w:rFonts w:ascii="Times New Roman" w:hAnsi="Times New Roman" w:cs="Times New Roman"/>
                <w:sz w:val="24"/>
                <w:szCs w:val="24"/>
              </w:rPr>
              <w:t xml:space="preserve">Poučenie vykonal: </w:t>
            </w:r>
          </w:p>
        </w:tc>
      </w:tr>
      <w:tr w:rsidR="00AD5C76" w:rsidRPr="00273B3C" w:rsidTr="000B4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5"/>
        </w:trPr>
        <w:tc>
          <w:tcPr>
            <w:tcW w:w="3510" w:type="dxa"/>
            <w:gridSpan w:val="2"/>
            <w:tcBorders>
              <w:bottom w:val="single" w:sz="4" w:space="0" w:color="auto"/>
            </w:tcBorders>
          </w:tcPr>
          <w:p w:rsidR="00AD5C76" w:rsidRPr="00273B3C" w:rsidRDefault="00AD5C76" w:rsidP="000B421A">
            <w:pPr>
              <w:spacing w:line="240" w:lineRule="auto"/>
              <w:rPr>
                <w:rFonts w:ascii="Times New Roman" w:hAnsi="Times New Roman" w:cs="Times New Roman"/>
                <w:sz w:val="24"/>
                <w:szCs w:val="24"/>
              </w:rPr>
            </w:pPr>
            <w:r w:rsidRPr="00273B3C">
              <w:rPr>
                <w:rFonts w:ascii="Times New Roman" w:hAnsi="Times New Roman" w:cs="Times New Roman"/>
                <w:sz w:val="24"/>
                <w:szCs w:val="24"/>
              </w:rPr>
              <w:t>Mgr. Ballaová Monika</w:t>
            </w:r>
          </w:p>
        </w:tc>
        <w:tc>
          <w:tcPr>
            <w:tcW w:w="2100" w:type="dxa"/>
            <w:gridSpan w:val="2"/>
          </w:tcPr>
          <w:p w:rsidR="00AD5C76" w:rsidRPr="00273B3C" w:rsidRDefault="00AD5C76" w:rsidP="000B421A">
            <w:pPr>
              <w:spacing w:line="240" w:lineRule="auto"/>
              <w:rPr>
                <w:rFonts w:ascii="Times New Roman" w:hAnsi="Times New Roman" w:cs="Times New Roman"/>
                <w:sz w:val="24"/>
                <w:szCs w:val="24"/>
              </w:rPr>
            </w:pPr>
            <w:r w:rsidRPr="00273B3C">
              <w:rPr>
                <w:rFonts w:ascii="Times New Roman" w:hAnsi="Times New Roman" w:cs="Times New Roman"/>
                <w:sz w:val="24"/>
                <w:szCs w:val="24"/>
              </w:rPr>
              <w:t>Riaditeľka DD</w:t>
            </w:r>
          </w:p>
        </w:tc>
        <w:tc>
          <w:tcPr>
            <w:tcW w:w="1695" w:type="dxa"/>
          </w:tcPr>
          <w:p w:rsidR="00AD5C76" w:rsidRPr="00273B3C" w:rsidRDefault="00AD5C76" w:rsidP="000B421A">
            <w:pPr>
              <w:spacing w:line="240" w:lineRule="auto"/>
              <w:rPr>
                <w:rFonts w:ascii="Times New Roman" w:hAnsi="Times New Roman" w:cs="Times New Roman"/>
                <w:sz w:val="24"/>
                <w:szCs w:val="24"/>
              </w:rPr>
            </w:pPr>
          </w:p>
        </w:tc>
        <w:tc>
          <w:tcPr>
            <w:tcW w:w="1578" w:type="dxa"/>
          </w:tcPr>
          <w:p w:rsidR="00AD5C76" w:rsidRPr="00273B3C" w:rsidRDefault="00AD5C76" w:rsidP="000B421A">
            <w:pPr>
              <w:spacing w:line="240" w:lineRule="auto"/>
              <w:rPr>
                <w:rFonts w:ascii="Times New Roman" w:hAnsi="Times New Roman" w:cs="Times New Roman"/>
                <w:sz w:val="24"/>
                <w:szCs w:val="24"/>
              </w:rPr>
            </w:pPr>
          </w:p>
        </w:tc>
      </w:tr>
    </w:tbl>
    <w:p w:rsidR="00EF2CA6" w:rsidRPr="00273B3C" w:rsidRDefault="00EF2CA6" w:rsidP="003041F2">
      <w:pPr>
        <w:spacing w:line="240" w:lineRule="auto"/>
        <w:rPr>
          <w:rFonts w:ascii="Times New Roman" w:hAnsi="Times New Roman" w:cs="Times New Roman"/>
          <w:b/>
          <w:sz w:val="24"/>
          <w:szCs w:val="24"/>
        </w:rPr>
      </w:pPr>
    </w:p>
    <w:sectPr w:rsidR="00EF2CA6" w:rsidRPr="00273B3C" w:rsidSect="00E76425">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770" w:rsidRDefault="00981770" w:rsidP="00E76425">
      <w:pPr>
        <w:spacing w:after="0" w:line="240" w:lineRule="auto"/>
      </w:pPr>
      <w:r>
        <w:separator/>
      </w:r>
    </w:p>
  </w:endnote>
  <w:endnote w:type="continuationSeparator" w:id="1">
    <w:p w:rsidR="00981770" w:rsidRDefault="00981770" w:rsidP="00E76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128063"/>
      <w:docPartObj>
        <w:docPartGallery w:val="Page Numbers (Bottom of Page)"/>
        <w:docPartUnique/>
      </w:docPartObj>
    </w:sdtPr>
    <w:sdtContent>
      <w:sdt>
        <w:sdtPr>
          <w:id w:val="908417044"/>
          <w:docPartObj>
            <w:docPartGallery w:val="Page Numbers (Top of Page)"/>
            <w:docPartUnique/>
          </w:docPartObj>
        </w:sdtPr>
        <w:sdtContent>
          <w:p w:rsidR="00C06570" w:rsidRDefault="00C06570">
            <w:pPr>
              <w:pStyle w:val="Pta"/>
              <w:jc w:val="right"/>
            </w:pPr>
            <w:r>
              <w:t xml:space="preserve">Strana </w:t>
            </w:r>
            <w:r>
              <w:rPr>
                <w:b/>
                <w:sz w:val="24"/>
                <w:szCs w:val="24"/>
              </w:rPr>
              <w:fldChar w:fldCharType="begin"/>
            </w:r>
            <w:r>
              <w:rPr>
                <w:b/>
              </w:rPr>
              <w:instrText>PAGE</w:instrText>
            </w:r>
            <w:r>
              <w:rPr>
                <w:b/>
                <w:sz w:val="24"/>
                <w:szCs w:val="24"/>
              </w:rPr>
              <w:fldChar w:fldCharType="separate"/>
            </w:r>
            <w:r w:rsidR="00EF18B0">
              <w:rPr>
                <w:b/>
                <w:noProof/>
              </w:rPr>
              <w:t>15</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EF18B0">
              <w:rPr>
                <w:b/>
                <w:noProof/>
              </w:rPr>
              <w:t>16</w:t>
            </w:r>
            <w:r>
              <w:rPr>
                <w:b/>
                <w:sz w:val="24"/>
                <w:szCs w:val="24"/>
              </w:rPr>
              <w:fldChar w:fldCharType="end"/>
            </w:r>
          </w:p>
        </w:sdtContent>
      </w:sdt>
    </w:sdtContent>
  </w:sdt>
  <w:p w:rsidR="00C06570" w:rsidRDefault="00C06570">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70" w:rsidRDefault="00C06570" w:rsidP="00E76425">
    <w:pPr>
      <w:pStyle w:val="Pta"/>
      <w:pBdr>
        <w:bottom w:val="single" w:sz="12" w:space="1" w:color="auto"/>
      </w:pBdr>
      <w:jc w:val="center"/>
    </w:pPr>
  </w:p>
  <w:p w:rsidR="00C06570" w:rsidRPr="00E76425" w:rsidRDefault="00C06570" w:rsidP="00E76425">
    <w:pPr>
      <w:pStyle w:val="Pta"/>
      <w:spacing w:after="0" w:line="240" w:lineRule="auto"/>
      <w:jc w:val="center"/>
      <w:rPr>
        <w:sz w:val="18"/>
        <w:szCs w:val="18"/>
      </w:rPr>
    </w:pPr>
    <w:r w:rsidRPr="00E76425">
      <w:rPr>
        <w:sz w:val="18"/>
        <w:szCs w:val="18"/>
      </w:rPr>
      <w:t>Domov dôchodcov, Ružová 433/8, 076  31  Streda nad Bodrogom</w:t>
    </w:r>
  </w:p>
  <w:p w:rsidR="00C06570" w:rsidRDefault="00C06570" w:rsidP="00E76425">
    <w:pPr>
      <w:pStyle w:val="Pta"/>
      <w:spacing w:after="0" w:line="240" w:lineRule="auto"/>
      <w:jc w:val="center"/>
    </w:pPr>
    <w:r w:rsidRPr="00E76425">
      <w:rPr>
        <w:sz w:val="18"/>
        <w:szCs w:val="18"/>
      </w:rPr>
      <w:t xml:space="preserve">Telefón: 056/6284951, E – mail: </w:t>
    </w:r>
    <w:r>
      <w:rPr>
        <w:sz w:val="18"/>
        <w:szCs w:val="18"/>
      </w:rPr>
      <w:t>ddstredanadb@gmail.com</w:t>
    </w:r>
    <w:r w:rsidRPr="00E76425">
      <w:rPr>
        <w:sz w:val="18"/>
        <w:szCs w:val="18"/>
      </w:rPr>
      <w:t xml:space="preserve">, Web: </w:t>
    </w:r>
    <w:hyperlink r:id="rId1" w:history="1">
      <w:r w:rsidRPr="00E76425">
        <w:rPr>
          <w:rStyle w:val="Hypertextovprepojenie"/>
          <w:sz w:val="18"/>
          <w:szCs w:val="18"/>
        </w:rPr>
        <w:t>www.domovdochodcov.wbl.sk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770" w:rsidRDefault="00981770" w:rsidP="00E76425">
      <w:pPr>
        <w:spacing w:after="0" w:line="240" w:lineRule="auto"/>
      </w:pPr>
      <w:r>
        <w:separator/>
      </w:r>
    </w:p>
  </w:footnote>
  <w:footnote w:type="continuationSeparator" w:id="1">
    <w:p w:rsidR="00981770" w:rsidRDefault="00981770" w:rsidP="00E764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70" w:rsidRDefault="00C06570" w:rsidP="00E76425">
    <w:pPr>
      <w:pStyle w:val="Hlavika"/>
    </w:pPr>
    <w:r>
      <w:rPr>
        <w:noProof/>
        <w:lang w:eastAsia="sk-SK"/>
      </w:rPr>
      <w:pict>
        <v:shapetype id="_x0000_t202" coordsize="21600,21600" o:spt="202" path="m,l,21600r21600,l21600,xe">
          <v:stroke joinstyle="miter"/>
          <v:path gradientshapeok="t" o:connecttype="rect"/>
        </v:shapetype>
        <v:shape id="Blok textu 2" o:spid="_x0000_s4097" type="#_x0000_t202" style="position:absolute;left:0;text-align:left;margin-left:87.4pt;margin-top:8.1pt;width:384.65pt;height:88.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" strokecolor="white">
          <v:textbox style="mso-next-textbox:#Blok textu 2">
            <w:txbxContent>
              <w:p w:rsidR="00C06570" w:rsidRDefault="00C06570" w:rsidP="00E76425">
                <w:pPr>
                  <w:jc w:val="center"/>
                  <w:rPr>
                    <w:b/>
                    <w:color w:val="548DD4"/>
                    <w:sz w:val="28"/>
                    <w:szCs w:val="28"/>
                  </w:rPr>
                </w:pPr>
                <w:r>
                  <w:rPr>
                    <w:b/>
                    <w:color w:val="548DD4"/>
                    <w:sz w:val="28"/>
                    <w:szCs w:val="28"/>
                  </w:rPr>
                  <w:t xml:space="preserve">DOMOV DÔCHODCOV </w:t>
                </w:r>
              </w:p>
              <w:p w:rsidR="00C06570" w:rsidRDefault="00C06570" w:rsidP="00DE762F">
                <w:pPr>
                  <w:pBdr>
                    <w:bottom w:val="single" w:sz="12" w:space="1" w:color="auto"/>
                  </w:pBdr>
                  <w:rPr>
                    <w:b/>
                    <w:color w:val="548DD4"/>
                    <w:sz w:val="28"/>
                    <w:szCs w:val="28"/>
                  </w:rPr>
                </w:pPr>
                <w:r>
                  <w:rPr>
                    <w:b/>
                    <w:color w:val="548DD4"/>
                    <w:sz w:val="28"/>
                    <w:szCs w:val="28"/>
                  </w:rPr>
                  <w:t xml:space="preserve">      Ružová 433/8   STREDA NAD BODROGOM 076 31</w:t>
                </w:r>
              </w:p>
              <w:p w:rsidR="00C06570" w:rsidRDefault="00C06570" w:rsidP="009A2F53">
                <w:pPr>
                  <w:pBdr>
                    <w:bottom w:val="single" w:sz="12" w:space="1" w:color="auto"/>
                  </w:pBdr>
                  <w:rPr>
                    <w:b/>
                    <w:color w:val="548DD4"/>
                    <w:sz w:val="28"/>
                    <w:szCs w:val="28"/>
                  </w:rPr>
                </w:pPr>
                <w:r>
                  <w:rPr>
                    <w:b/>
                    <w:color w:val="548DD4"/>
                    <w:sz w:val="28"/>
                    <w:szCs w:val="28"/>
                  </w:rPr>
                  <w:t>_________________________________________________</w:t>
                </w:r>
              </w:p>
              <w:p w:rsidR="00C06570" w:rsidRDefault="00C06570" w:rsidP="00E76425">
                <w:pPr>
                  <w:pBdr>
                    <w:bottom w:val="single" w:sz="12" w:space="1" w:color="auto"/>
                  </w:pBdr>
                  <w:jc w:val="center"/>
                  <w:rPr>
                    <w:b/>
                    <w:color w:val="548DD4"/>
                    <w:sz w:val="28"/>
                    <w:szCs w:val="28"/>
                  </w:rPr>
                </w:pPr>
              </w:p>
              <w:p w:rsidR="00C06570" w:rsidRDefault="00C06570" w:rsidP="00E76425">
                <w:pPr>
                  <w:pBdr>
                    <w:bottom w:val="single" w:sz="12" w:space="1" w:color="auto"/>
                  </w:pBdr>
                  <w:jc w:val="center"/>
                  <w:rPr>
                    <w:b/>
                    <w:color w:val="548DD4"/>
                    <w:sz w:val="28"/>
                    <w:szCs w:val="28"/>
                  </w:rPr>
                </w:pPr>
              </w:p>
              <w:p w:rsidR="00C06570" w:rsidRDefault="00C06570" w:rsidP="00E76425">
                <w:pPr>
                  <w:pBdr>
                    <w:bottom w:val="single" w:sz="12" w:space="1" w:color="auto"/>
                  </w:pBdr>
                  <w:jc w:val="center"/>
                  <w:rPr>
                    <w:b/>
                    <w:color w:val="548DD4"/>
                    <w:sz w:val="28"/>
                    <w:szCs w:val="28"/>
                  </w:rPr>
                </w:pPr>
              </w:p>
              <w:p w:rsidR="00C06570" w:rsidRDefault="00C06570" w:rsidP="00E76425">
                <w:pPr>
                  <w:pBdr>
                    <w:bottom w:val="single" w:sz="12" w:space="1" w:color="auto"/>
                  </w:pBdr>
                  <w:jc w:val="center"/>
                  <w:rPr>
                    <w:b/>
                    <w:color w:val="548DD4"/>
                    <w:sz w:val="28"/>
                    <w:szCs w:val="28"/>
                  </w:rPr>
                </w:pPr>
              </w:p>
              <w:p w:rsidR="00C06570" w:rsidRDefault="00C06570" w:rsidP="00E76425">
                <w:pPr>
                  <w:jc w:val="center"/>
                  <w:rPr>
                    <w:b/>
                    <w:color w:val="548DD4"/>
                    <w:sz w:val="28"/>
                    <w:szCs w:val="28"/>
                  </w:rPr>
                </w:pPr>
              </w:p>
              <w:p w:rsidR="00C06570" w:rsidRDefault="00C06570" w:rsidP="00E76425">
                <w:pPr>
                  <w:jc w:val="center"/>
                </w:pPr>
              </w:p>
            </w:txbxContent>
          </v:textbox>
        </v:shape>
      </w:pict>
    </w:r>
    <w:r>
      <w:rPr>
        <w:noProof/>
        <w:lang w:eastAsia="sk-SK"/>
      </w:rPr>
      <w:drawing>
        <wp:inline distT="0" distB="0" distL="0" distR="0">
          <wp:extent cx="876300" cy="904875"/>
          <wp:effectExtent l="0" t="0" r="0" b="9525"/>
          <wp:docPr id="1" name="Obrázok 6" descr="闒粀펤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闒粀펤闀粀"/>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904875"/>
                  </a:xfrm>
                  <a:prstGeom prst="rect">
                    <a:avLst/>
                  </a:prstGeom>
                  <a:noFill/>
                  <a:ln>
                    <a:noFill/>
                  </a:ln>
                </pic:spPr>
              </pic:pic>
            </a:graphicData>
          </a:graphic>
        </wp:inline>
      </w:drawing>
    </w:r>
  </w:p>
  <w:p w:rsidR="00C06570" w:rsidRDefault="00C06570" w:rsidP="00E7642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4388"/>
    <w:multiLevelType w:val="hybridMultilevel"/>
    <w:tmpl w:val="DBA27218"/>
    <w:lvl w:ilvl="0" w:tplc="6B889EDE">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8461631"/>
    <w:multiLevelType w:val="hybridMultilevel"/>
    <w:tmpl w:val="C45C8CEA"/>
    <w:lvl w:ilvl="0" w:tplc="041B000F">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8DA51B4"/>
    <w:multiLevelType w:val="hybridMultilevel"/>
    <w:tmpl w:val="65724C0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93556E3"/>
    <w:multiLevelType w:val="hybridMultilevel"/>
    <w:tmpl w:val="72D03732"/>
    <w:lvl w:ilvl="0" w:tplc="041B000F">
      <w:start w:val="1"/>
      <w:numFmt w:val="decimal"/>
      <w:lvlText w:val="%1."/>
      <w:lvlJc w:val="left"/>
      <w:pPr>
        <w:tabs>
          <w:tab w:val="num" w:pos="720"/>
        </w:tabs>
        <w:ind w:left="720" w:hanging="360"/>
      </w:pPr>
      <w:rPr>
        <w:rFonts w:hint="default"/>
      </w:rPr>
    </w:lvl>
    <w:lvl w:ilvl="1" w:tplc="F75AE224">
      <w:start w:val="1"/>
      <w:numFmt w:val="bullet"/>
      <w:lvlText w:val="-"/>
      <w:lvlJc w:val="left"/>
      <w:pPr>
        <w:tabs>
          <w:tab w:val="num" w:pos="1440"/>
        </w:tabs>
        <w:ind w:left="1440" w:hanging="360"/>
      </w:pPr>
      <w:rPr>
        <w:rFonts w:ascii="Arial" w:eastAsia="Times New Roman" w:hAnsi="Arial" w:cs="Aria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0B7D5D1D"/>
    <w:multiLevelType w:val="hybridMultilevel"/>
    <w:tmpl w:val="FC528D5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11343394"/>
    <w:multiLevelType w:val="hybridMultilevel"/>
    <w:tmpl w:val="77825C1C"/>
    <w:lvl w:ilvl="0" w:tplc="06704536">
      <w:start w:val="1"/>
      <w:numFmt w:val="upperRoman"/>
      <w:lvlText w:val="%1."/>
      <w:lvlJc w:val="right"/>
      <w:pPr>
        <w:ind w:left="1080" w:hanging="72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115472D5"/>
    <w:multiLevelType w:val="hybridMultilevel"/>
    <w:tmpl w:val="47FAB78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1C85C97"/>
    <w:multiLevelType w:val="hybridMultilevel"/>
    <w:tmpl w:val="661E1FC6"/>
    <w:lvl w:ilvl="0" w:tplc="FE84AF4C">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4B7686C"/>
    <w:multiLevelType w:val="hybridMultilevel"/>
    <w:tmpl w:val="CD4088A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15BF6E15"/>
    <w:multiLevelType w:val="hybridMultilevel"/>
    <w:tmpl w:val="CE6CBDC4"/>
    <w:lvl w:ilvl="0" w:tplc="21F63594">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0">
    <w:nsid w:val="16113721"/>
    <w:multiLevelType w:val="hybridMultilevel"/>
    <w:tmpl w:val="4EFCADE0"/>
    <w:lvl w:ilvl="0" w:tplc="F90E3876">
      <w:start w:val="1"/>
      <w:numFmt w:val="decimal"/>
      <w:lvlText w:val="%1."/>
      <w:lvlJc w:val="left"/>
      <w:pPr>
        <w:ind w:left="720" w:hanging="360"/>
      </w:pPr>
      <w:rPr>
        <w:rFonts w:ascii="Times New Roman" w:eastAsia="Calibri" w:hAnsi="Times New Roman" w:cs="Calibri"/>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8354C90"/>
    <w:multiLevelType w:val="hybridMultilevel"/>
    <w:tmpl w:val="5A829B36"/>
    <w:lvl w:ilvl="0" w:tplc="EFC4B130">
      <w:start w:val="1"/>
      <w:numFmt w:val="decimal"/>
      <w:lvlText w:val="%1)"/>
      <w:lvlJc w:val="left"/>
      <w:pPr>
        <w:ind w:left="690" w:hanging="360"/>
      </w:pPr>
      <w:rPr>
        <w:rFonts w:hint="default"/>
        <w:color w:val="auto"/>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2">
    <w:nsid w:val="1CE23A5F"/>
    <w:multiLevelType w:val="hybridMultilevel"/>
    <w:tmpl w:val="0D18B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39F3B0A"/>
    <w:multiLevelType w:val="hybridMultilevel"/>
    <w:tmpl w:val="BA54E124"/>
    <w:lvl w:ilvl="0" w:tplc="041B000F">
      <w:start w:val="1"/>
      <w:numFmt w:val="decimal"/>
      <w:lvlText w:val="%1."/>
      <w:lvlJc w:val="left"/>
      <w:pPr>
        <w:tabs>
          <w:tab w:val="num" w:pos="720"/>
        </w:tabs>
        <w:ind w:left="720" w:hanging="360"/>
      </w:p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24FB640B"/>
    <w:multiLevelType w:val="hybridMultilevel"/>
    <w:tmpl w:val="AC42EBD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26BF15CE"/>
    <w:multiLevelType w:val="hybridMultilevel"/>
    <w:tmpl w:val="2AF8C754"/>
    <w:lvl w:ilvl="0" w:tplc="041B0011">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2DA8341D"/>
    <w:multiLevelType w:val="hybridMultilevel"/>
    <w:tmpl w:val="E946CC1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99E1D72"/>
    <w:multiLevelType w:val="hybridMultilevel"/>
    <w:tmpl w:val="5F304A5A"/>
    <w:lvl w:ilvl="0" w:tplc="041B0001">
      <w:start w:val="1"/>
      <w:numFmt w:val="bullet"/>
      <w:lvlText w:val=""/>
      <w:lvlJc w:val="left"/>
      <w:pPr>
        <w:ind w:left="720" w:hanging="360"/>
      </w:pPr>
      <w:rPr>
        <w:rFonts w:ascii="Symbol" w:hAnsi="Symbol" w:hint="default"/>
      </w:rPr>
    </w:lvl>
    <w:lvl w:ilvl="1" w:tplc="D400BD3C">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A4C4313"/>
    <w:multiLevelType w:val="hybridMultilevel"/>
    <w:tmpl w:val="E1529A8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3CC34B13"/>
    <w:multiLevelType w:val="hybridMultilevel"/>
    <w:tmpl w:val="F5545682"/>
    <w:lvl w:ilvl="0" w:tplc="041B000F">
      <w:start w:val="1"/>
      <w:numFmt w:val="decimal"/>
      <w:lvlText w:val="%1."/>
      <w:lvlJc w:val="left"/>
      <w:pPr>
        <w:tabs>
          <w:tab w:val="num" w:pos="502"/>
        </w:tabs>
        <w:ind w:left="502"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3DC862C1"/>
    <w:multiLevelType w:val="hybridMultilevel"/>
    <w:tmpl w:val="A636D2A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1">
    <w:nsid w:val="410C2B97"/>
    <w:multiLevelType w:val="hybridMultilevel"/>
    <w:tmpl w:val="C776999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AD2144B"/>
    <w:multiLevelType w:val="hybridMultilevel"/>
    <w:tmpl w:val="78EA2C2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BEA2300"/>
    <w:multiLevelType w:val="hybridMultilevel"/>
    <w:tmpl w:val="E78EC7E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nsid w:val="4E694A0D"/>
    <w:multiLevelType w:val="hybridMultilevel"/>
    <w:tmpl w:val="CE7E2EB4"/>
    <w:lvl w:ilvl="0" w:tplc="5A724BFE">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66B1868"/>
    <w:multiLevelType w:val="hybridMultilevel"/>
    <w:tmpl w:val="E4065B1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nsid w:val="58B01796"/>
    <w:multiLevelType w:val="hybridMultilevel"/>
    <w:tmpl w:val="15B2CC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CBB361D"/>
    <w:multiLevelType w:val="hybridMultilevel"/>
    <w:tmpl w:val="8FB226CC"/>
    <w:lvl w:ilvl="0" w:tplc="AE9649A2">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64502A1A"/>
    <w:multiLevelType w:val="hybridMultilevel"/>
    <w:tmpl w:val="253856C8"/>
    <w:lvl w:ilvl="0" w:tplc="AE28B6DE">
      <w:start w:val="2"/>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63A0367"/>
    <w:multiLevelType w:val="hybridMultilevel"/>
    <w:tmpl w:val="2E700D6E"/>
    <w:lvl w:ilvl="0" w:tplc="041B000F">
      <w:start w:val="1"/>
      <w:numFmt w:val="decimal"/>
      <w:lvlText w:val="%1."/>
      <w:lvlJc w:val="left"/>
      <w:pPr>
        <w:tabs>
          <w:tab w:val="num" w:pos="720"/>
        </w:tabs>
        <w:ind w:left="720" w:hanging="360"/>
      </w:pPr>
    </w:lvl>
    <w:lvl w:ilvl="1" w:tplc="041B0001">
      <w:start w:val="1"/>
      <w:numFmt w:val="bullet"/>
      <w:lvlText w:val=""/>
      <w:lvlJc w:val="left"/>
      <w:pPr>
        <w:tabs>
          <w:tab w:val="num" w:pos="1440"/>
        </w:tabs>
        <w:ind w:left="1440" w:hanging="360"/>
      </w:pPr>
      <w:rPr>
        <w:rFonts w:ascii="Symbol" w:hAnsi="Symbol" w:hint="default"/>
      </w:rPr>
    </w:lvl>
    <w:lvl w:ilvl="2" w:tplc="041B0001">
      <w:start w:val="1"/>
      <w:numFmt w:val="bullet"/>
      <w:lvlText w:val=""/>
      <w:lvlJc w:val="left"/>
      <w:pPr>
        <w:tabs>
          <w:tab w:val="num" w:pos="1440"/>
        </w:tabs>
        <w:ind w:left="1440" w:hanging="360"/>
      </w:pPr>
      <w:rPr>
        <w:rFonts w:ascii="Symbol" w:hAnsi="Symbol" w:hint="default"/>
      </w:rPr>
    </w:lvl>
    <w:lvl w:ilvl="3" w:tplc="041B0001">
      <w:start w:val="1"/>
      <w:numFmt w:val="bullet"/>
      <w:lvlText w:val=""/>
      <w:lvlJc w:val="left"/>
      <w:pPr>
        <w:tabs>
          <w:tab w:val="num" w:pos="1440"/>
        </w:tabs>
        <w:ind w:left="1440" w:hanging="360"/>
      </w:pPr>
      <w:rPr>
        <w:rFonts w:ascii="Symbol" w:hAnsi="Symbol"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nsid w:val="668413BA"/>
    <w:multiLevelType w:val="hybridMultilevel"/>
    <w:tmpl w:val="3766B86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6BC403E5"/>
    <w:multiLevelType w:val="hybridMultilevel"/>
    <w:tmpl w:val="28C6C0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C4F6810"/>
    <w:multiLevelType w:val="hybridMultilevel"/>
    <w:tmpl w:val="AA527D20"/>
    <w:lvl w:ilvl="0" w:tplc="D112440A">
      <w:start w:val="1"/>
      <w:numFmt w:val="decimal"/>
      <w:lvlText w:val="%1."/>
      <w:lvlJc w:val="left"/>
      <w:pPr>
        <w:tabs>
          <w:tab w:val="num" w:pos="720"/>
        </w:tabs>
        <w:ind w:left="720" w:hanging="360"/>
      </w:pPr>
      <w:rPr>
        <w:rFonts w:ascii="Times New Roman" w:eastAsia="Calibri"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6D412605"/>
    <w:multiLevelType w:val="hybridMultilevel"/>
    <w:tmpl w:val="93B88A4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nsid w:val="71A17A79"/>
    <w:multiLevelType w:val="hybridMultilevel"/>
    <w:tmpl w:val="1F985810"/>
    <w:lvl w:ilvl="0" w:tplc="041B000F">
      <w:start w:val="1"/>
      <w:numFmt w:val="decimal"/>
      <w:lvlText w:val="%1."/>
      <w:lvlJc w:val="left"/>
      <w:pPr>
        <w:tabs>
          <w:tab w:val="num" w:pos="720"/>
        </w:tabs>
        <w:ind w:left="720" w:hanging="360"/>
      </w:p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nsid w:val="71CA17EE"/>
    <w:multiLevelType w:val="hybridMultilevel"/>
    <w:tmpl w:val="92DC88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2A565A7"/>
    <w:multiLevelType w:val="hybridMultilevel"/>
    <w:tmpl w:val="B31A85B0"/>
    <w:lvl w:ilvl="0" w:tplc="B6B83586">
      <w:start w:val="1"/>
      <w:numFmt w:val="upperRoman"/>
      <w:lvlText w:val="%1."/>
      <w:lvlJc w:val="left"/>
      <w:pPr>
        <w:ind w:left="960" w:hanging="720"/>
      </w:pPr>
      <w:rPr>
        <w:rFonts w:ascii="Times New Roman" w:eastAsia="Times New Roman" w:hAnsi="Times New Roman" w:cs="Times New Roman" w:hint="default"/>
        <w:sz w:val="24"/>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37">
    <w:nsid w:val="73903A3D"/>
    <w:multiLevelType w:val="hybridMultilevel"/>
    <w:tmpl w:val="C14630C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nsid w:val="7F9C652B"/>
    <w:multiLevelType w:val="hybridMultilevel"/>
    <w:tmpl w:val="E84C333A"/>
    <w:lvl w:ilvl="0" w:tplc="041B0001">
      <w:start w:val="1"/>
      <w:numFmt w:val="bullet"/>
      <w:lvlText w:val=""/>
      <w:lvlJc w:val="left"/>
      <w:pPr>
        <w:ind w:left="772" w:hanging="360"/>
      </w:pPr>
      <w:rPr>
        <w:rFonts w:ascii="Symbol" w:hAnsi="Symbol" w:hint="default"/>
      </w:rPr>
    </w:lvl>
    <w:lvl w:ilvl="1" w:tplc="041B0003" w:tentative="1">
      <w:start w:val="1"/>
      <w:numFmt w:val="bullet"/>
      <w:lvlText w:val="o"/>
      <w:lvlJc w:val="left"/>
      <w:pPr>
        <w:ind w:left="1492" w:hanging="360"/>
      </w:pPr>
      <w:rPr>
        <w:rFonts w:ascii="Courier New" w:hAnsi="Courier New" w:cs="Courier New" w:hint="default"/>
      </w:rPr>
    </w:lvl>
    <w:lvl w:ilvl="2" w:tplc="041B0005" w:tentative="1">
      <w:start w:val="1"/>
      <w:numFmt w:val="bullet"/>
      <w:lvlText w:val=""/>
      <w:lvlJc w:val="left"/>
      <w:pPr>
        <w:ind w:left="2212" w:hanging="360"/>
      </w:pPr>
      <w:rPr>
        <w:rFonts w:ascii="Wingdings" w:hAnsi="Wingdings" w:hint="default"/>
      </w:rPr>
    </w:lvl>
    <w:lvl w:ilvl="3" w:tplc="041B0001" w:tentative="1">
      <w:start w:val="1"/>
      <w:numFmt w:val="bullet"/>
      <w:lvlText w:val=""/>
      <w:lvlJc w:val="left"/>
      <w:pPr>
        <w:ind w:left="2932" w:hanging="360"/>
      </w:pPr>
      <w:rPr>
        <w:rFonts w:ascii="Symbol" w:hAnsi="Symbol" w:hint="default"/>
      </w:rPr>
    </w:lvl>
    <w:lvl w:ilvl="4" w:tplc="041B0003" w:tentative="1">
      <w:start w:val="1"/>
      <w:numFmt w:val="bullet"/>
      <w:lvlText w:val="o"/>
      <w:lvlJc w:val="left"/>
      <w:pPr>
        <w:ind w:left="3652" w:hanging="360"/>
      </w:pPr>
      <w:rPr>
        <w:rFonts w:ascii="Courier New" w:hAnsi="Courier New" w:cs="Courier New" w:hint="default"/>
      </w:rPr>
    </w:lvl>
    <w:lvl w:ilvl="5" w:tplc="041B0005" w:tentative="1">
      <w:start w:val="1"/>
      <w:numFmt w:val="bullet"/>
      <w:lvlText w:val=""/>
      <w:lvlJc w:val="left"/>
      <w:pPr>
        <w:ind w:left="4372" w:hanging="360"/>
      </w:pPr>
      <w:rPr>
        <w:rFonts w:ascii="Wingdings" w:hAnsi="Wingdings" w:hint="default"/>
      </w:rPr>
    </w:lvl>
    <w:lvl w:ilvl="6" w:tplc="041B0001" w:tentative="1">
      <w:start w:val="1"/>
      <w:numFmt w:val="bullet"/>
      <w:lvlText w:val=""/>
      <w:lvlJc w:val="left"/>
      <w:pPr>
        <w:ind w:left="5092" w:hanging="360"/>
      </w:pPr>
      <w:rPr>
        <w:rFonts w:ascii="Symbol" w:hAnsi="Symbol" w:hint="default"/>
      </w:rPr>
    </w:lvl>
    <w:lvl w:ilvl="7" w:tplc="041B0003" w:tentative="1">
      <w:start w:val="1"/>
      <w:numFmt w:val="bullet"/>
      <w:lvlText w:val="o"/>
      <w:lvlJc w:val="left"/>
      <w:pPr>
        <w:ind w:left="5812" w:hanging="360"/>
      </w:pPr>
      <w:rPr>
        <w:rFonts w:ascii="Courier New" w:hAnsi="Courier New" w:cs="Courier New" w:hint="default"/>
      </w:rPr>
    </w:lvl>
    <w:lvl w:ilvl="8" w:tplc="041B0005" w:tentative="1">
      <w:start w:val="1"/>
      <w:numFmt w:val="bullet"/>
      <w:lvlText w:val=""/>
      <w:lvlJc w:val="left"/>
      <w:pPr>
        <w:ind w:left="6532" w:hanging="360"/>
      </w:pPr>
      <w:rPr>
        <w:rFonts w:ascii="Wingdings" w:hAnsi="Wingdings" w:hint="default"/>
      </w:rPr>
    </w:lvl>
  </w:abstractNum>
  <w:num w:numId="1">
    <w:abstractNumId w:val="16"/>
  </w:num>
  <w:num w:numId="2">
    <w:abstractNumId w:val="23"/>
  </w:num>
  <w:num w:numId="3">
    <w:abstractNumId w:val="22"/>
  </w:num>
  <w:num w:numId="4">
    <w:abstractNumId w:val="36"/>
  </w:num>
  <w:num w:numId="5">
    <w:abstractNumId w:val="24"/>
  </w:num>
  <w:num w:numId="6">
    <w:abstractNumId w:val="35"/>
  </w:num>
  <w:num w:numId="7">
    <w:abstractNumId w:val="0"/>
  </w:num>
  <w:num w:numId="8">
    <w:abstractNumId w:val="9"/>
  </w:num>
  <w:num w:numId="9">
    <w:abstractNumId w:val="33"/>
  </w:num>
  <w:num w:numId="10">
    <w:abstractNumId w:val="8"/>
  </w:num>
  <w:num w:numId="11">
    <w:abstractNumId w:val="6"/>
  </w:num>
  <w:num w:numId="12">
    <w:abstractNumId w:val="4"/>
  </w:num>
  <w:num w:numId="13">
    <w:abstractNumId w:val="29"/>
  </w:num>
  <w:num w:numId="14">
    <w:abstractNumId w:val="18"/>
  </w:num>
  <w:num w:numId="15">
    <w:abstractNumId w:val="37"/>
  </w:num>
  <w:num w:numId="16">
    <w:abstractNumId w:val="19"/>
  </w:num>
  <w:num w:numId="17">
    <w:abstractNumId w:val="32"/>
  </w:num>
  <w:num w:numId="18">
    <w:abstractNumId w:val="3"/>
  </w:num>
  <w:num w:numId="19">
    <w:abstractNumId w:val="30"/>
  </w:num>
  <w:num w:numId="20">
    <w:abstractNumId w:val="27"/>
  </w:num>
  <w:num w:numId="21">
    <w:abstractNumId w:val="1"/>
  </w:num>
  <w:num w:numId="22">
    <w:abstractNumId w:val="14"/>
  </w:num>
  <w:num w:numId="23">
    <w:abstractNumId w:val="34"/>
  </w:num>
  <w:num w:numId="24">
    <w:abstractNumId w:val="2"/>
  </w:num>
  <w:num w:numId="25">
    <w:abstractNumId w:val="13"/>
  </w:num>
  <w:num w:numId="26">
    <w:abstractNumId w:val="15"/>
  </w:num>
  <w:num w:numId="27">
    <w:abstractNumId w:val="21"/>
  </w:num>
  <w:num w:numId="28">
    <w:abstractNumId w:val="10"/>
  </w:num>
  <w:num w:numId="29">
    <w:abstractNumId w:val="25"/>
  </w:num>
  <w:num w:numId="30">
    <w:abstractNumId w:val="11"/>
  </w:num>
  <w:num w:numId="31">
    <w:abstractNumId w:val="12"/>
  </w:num>
  <w:num w:numId="32">
    <w:abstractNumId w:val="17"/>
  </w:num>
  <w:num w:numId="33">
    <w:abstractNumId w:val="31"/>
  </w:num>
  <w:num w:numId="34">
    <w:abstractNumId w:val="38"/>
  </w:num>
  <w:num w:numId="35">
    <w:abstractNumId w:val="28"/>
  </w:num>
  <w:num w:numId="36">
    <w:abstractNumId w:val="7"/>
  </w:num>
  <w:num w:numId="37">
    <w:abstractNumId w:val="20"/>
  </w:num>
  <w:num w:numId="38">
    <w:abstractNumId w:val="26"/>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savePreviewPicture/>
  <w:hdrShapeDefaults>
    <o:shapedefaults v:ext="edit" spidmax="119810"/>
    <o:shapelayout v:ext="edit">
      <o:idmap v:ext="edit" data="4"/>
    </o:shapelayout>
  </w:hdrShapeDefaults>
  <w:footnotePr>
    <w:footnote w:id="0"/>
    <w:footnote w:id="1"/>
  </w:footnotePr>
  <w:endnotePr>
    <w:endnote w:id="0"/>
    <w:endnote w:id="1"/>
  </w:endnotePr>
  <w:compat/>
  <w:rsids>
    <w:rsidRoot w:val="000B36EE"/>
    <w:rsid w:val="0000081B"/>
    <w:rsid w:val="00021030"/>
    <w:rsid w:val="00024B8D"/>
    <w:rsid w:val="00030A0D"/>
    <w:rsid w:val="0005250C"/>
    <w:rsid w:val="0005701C"/>
    <w:rsid w:val="0006467E"/>
    <w:rsid w:val="00073A7D"/>
    <w:rsid w:val="0009605E"/>
    <w:rsid w:val="000B2DAF"/>
    <w:rsid w:val="000B36EE"/>
    <w:rsid w:val="000B421A"/>
    <w:rsid w:val="000B4A3B"/>
    <w:rsid w:val="000E2C13"/>
    <w:rsid w:val="00104891"/>
    <w:rsid w:val="0010614C"/>
    <w:rsid w:val="001123CE"/>
    <w:rsid w:val="00115E51"/>
    <w:rsid w:val="001243E2"/>
    <w:rsid w:val="00133C50"/>
    <w:rsid w:val="00144D4A"/>
    <w:rsid w:val="00152474"/>
    <w:rsid w:val="00154630"/>
    <w:rsid w:val="00155CAD"/>
    <w:rsid w:val="00163669"/>
    <w:rsid w:val="001644B9"/>
    <w:rsid w:val="00172F73"/>
    <w:rsid w:val="00173C57"/>
    <w:rsid w:val="00174828"/>
    <w:rsid w:val="00175865"/>
    <w:rsid w:val="00192543"/>
    <w:rsid w:val="00195130"/>
    <w:rsid w:val="001A5070"/>
    <w:rsid w:val="001D1CD4"/>
    <w:rsid w:val="001D3E58"/>
    <w:rsid w:val="001D6C69"/>
    <w:rsid w:val="001E6C82"/>
    <w:rsid w:val="001F140C"/>
    <w:rsid w:val="001F1C8C"/>
    <w:rsid w:val="00200A46"/>
    <w:rsid w:val="002145A1"/>
    <w:rsid w:val="00217664"/>
    <w:rsid w:val="00224086"/>
    <w:rsid w:val="00224461"/>
    <w:rsid w:val="00226D73"/>
    <w:rsid w:val="00235E07"/>
    <w:rsid w:val="00236FFF"/>
    <w:rsid w:val="00245B5C"/>
    <w:rsid w:val="00250687"/>
    <w:rsid w:val="00252EA1"/>
    <w:rsid w:val="002554B8"/>
    <w:rsid w:val="002565A9"/>
    <w:rsid w:val="0026614A"/>
    <w:rsid w:val="00267B87"/>
    <w:rsid w:val="00273B3C"/>
    <w:rsid w:val="00286EE5"/>
    <w:rsid w:val="002A32E3"/>
    <w:rsid w:val="002A761C"/>
    <w:rsid w:val="002D45B6"/>
    <w:rsid w:val="002E39C1"/>
    <w:rsid w:val="002E5BBA"/>
    <w:rsid w:val="002E6DFD"/>
    <w:rsid w:val="002F49B2"/>
    <w:rsid w:val="002F6348"/>
    <w:rsid w:val="002F6D3B"/>
    <w:rsid w:val="002F7D4A"/>
    <w:rsid w:val="003041F2"/>
    <w:rsid w:val="003174D7"/>
    <w:rsid w:val="00320903"/>
    <w:rsid w:val="00336CF1"/>
    <w:rsid w:val="0034055E"/>
    <w:rsid w:val="00352A09"/>
    <w:rsid w:val="00355B0E"/>
    <w:rsid w:val="00366557"/>
    <w:rsid w:val="00396EFA"/>
    <w:rsid w:val="00397486"/>
    <w:rsid w:val="003A1447"/>
    <w:rsid w:val="003A2122"/>
    <w:rsid w:val="003A6E5E"/>
    <w:rsid w:val="003C4F5E"/>
    <w:rsid w:val="003E171B"/>
    <w:rsid w:val="003E268D"/>
    <w:rsid w:val="003E491B"/>
    <w:rsid w:val="003F0215"/>
    <w:rsid w:val="003F5187"/>
    <w:rsid w:val="00402C18"/>
    <w:rsid w:val="004160B0"/>
    <w:rsid w:val="004361EE"/>
    <w:rsid w:val="004422DF"/>
    <w:rsid w:val="00447534"/>
    <w:rsid w:val="00456DA4"/>
    <w:rsid w:val="004720A0"/>
    <w:rsid w:val="004906B7"/>
    <w:rsid w:val="00491D8D"/>
    <w:rsid w:val="00493253"/>
    <w:rsid w:val="004C0C91"/>
    <w:rsid w:val="004C48F2"/>
    <w:rsid w:val="004E46E0"/>
    <w:rsid w:val="004E4F37"/>
    <w:rsid w:val="004F0A0D"/>
    <w:rsid w:val="004F36BB"/>
    <w:rsid w:val="004F6093"/>
    <w:rsid w:val="004F67FC"/>
    <w:rsid w:val="00506324"/>
    <w:rsid w:val="00521F97"/>
    <w:rsid w:val="005306E6"/>
    <w:rsid w:val="00544E85"/>
    <w:rsid w:val="0054632A"/>
    <w:rsid w:val="0055600D"/>
    <w:rsid w:val="00576222"/>
    <w:rsid w:val="005854A3"/>
    <w:rsid w:val="00592ADF"/>
    <w:rsid w:val="00593C59"/>
    <w:rsid w:val="00594816"/>
    <w:rsid w:val="005B16C6"/>
    <w:rsid w:val="005B4B03"/>
    <w:rsid w:val="005C4491"/>
    <w:rsid w:val="005C58A2"/>
    <w:rsid w:val="005C72B3"/>
    <w:rsid w:val="005D2F33"/>
    <w:rsid w:val="005D454D"/>
    <w:rsid w:val="00606185"/>
    <w:rsid w:val="00606E7B"/>
    <w:rsid w:val="00607243"/>
    <w:rsid w:val="00621635"/>
    <w:rsid w:val="00622EFC"/>
    <w:rsid w:val="00623073"/>
    <w:rsid w:val="00635523"/>
    <w:rsid w:val="006421FA"/>
    <w:rsid w:val="00642BB9"/>
    <w:rsid w:val="00643DE8"/>
    <w:rsid w:val="00651E58"/>
    <w:rsid w:val="00654135"/>
    <w:rsid w:val="00662A7B"/>
    <w:rsid w:val="0066698B"/>
    <w:rsid w:val="006834BE"/>
    <w:rsid w:val="006B0092"/>
    <w:rsid w:val="006C2E54"/>
    <w:rsid w:val="006D5615"/>
    <w:rsid w:val="006E3E9E"/>
    <w:rsid w:val="00701B16"/>
    <w:rsid w:val="00706D82"/>
    <w:rsid w:val="00712A89"/>
    <w:rsid w:val="00713AA0"/>
    <w:rsid w:val="0071546F"/>
    <w:rsid w:val="007165DE"/>
    <w:rsid w:val="00731457"/>
    <w:rsid w:val="007531A7"/>
    <w:rsid w:val="00753B76"/>
    <w:rsid w:val="0075771C"/>
    <w:rsid w:val="00773506"/>
    <w:rsid w:val="00773ADB"/>
    <w:rsid w:val="007844B4"/>
    <w:rsid w:val="00786C09"/>
    <w:rsid w:val="00795509"/>
    <w:rsid w:val="007B50C6"/>
    <w:rsid w:val="007D2C01"/>
    <w:rsid w:val="0082790E"/>
    <w:rsid w:val="00834765"/>
    <w:rsid w:val="0083542C"/>
    <w:rsid w:val="00841D56"/>
    <w:rsid w:val="008477C0"/>
    <w:rsid w:val="00856FBB"/>
    <w:rsid w:val="00865B43"/>
    <w:rsid w:val="00881DC0"/>
    <w:rsid w:val="00882F57"/>
    <w:rsid w:val="0088584A"/>
    <w:rsid w:val="00890096"/>
    <w:rsid w:val="008975AD"/>
    <w:rsid w:val="008A184D"/>
    <w:rsid w:val="008B554E"/>
    <w:rsid w:val="008C07C8"/>
    <w:rsid w:val="008D73D3"/>
    <w:rsid w:val="008E0B19"/>
    <w:rsid w:val="00912FBC"/>
    <w:rsid w:val="00914B1A"/>
    <w:rsid w:val="00926812"/>
    <w:rsid w:val="00932BC1"/>
    <w:rsid w:val="009377AA"/>
    <w:rsid w:val="00951693"/>
    <w:rsid w:val="009536C2"/>
    <w:rsid w:val="009565F6"/>
    <w:rsid w:val="00961FC8"/>
    <w:rsid w:val="00967734"/>
    <w:rsid w:val="009735E5"/>
    <w:rsid w:val="00981770"/>
    <w:rsid w:val="009825A0"/>
    <w:rsid w:val="0099297B"/>
    <w:rsid w:val="00997BC0"/>
    <w:rsid w:val="00997D29"/>
    <w:rsid w:val="009A2F53"/>
    <w:rsid w:val="009B1F8D"/>
    <w:rsid w:val="009B7F5F"/>
    <w:rsid w:val="009C38C8"/>
    <w:rsid w:val="009C580F"/>
    <w:rsid w:val="009F300B"/>
    <w:rsid w:val="00A01B1A"/>
    <w:rsid w:val="00A07E1D"/>
    <w:rsid w:val="00A22CF7"/>
    <w:rsid w:val="00A23196"/>
    <w:rsid w:val="00A246B4"/>
    <w:rsid w:val="00A31EDB"/>
    <w:rsid w:val="00A37CA6"/>
    <w:rsid w:val="00A40C74"/>
    <w:rsid w:val="00A536FD"/>
    <w:rsid w:val="00A71503"/>
    <w:rsid w:val="00A80775"/>
    <w:rsid w:val="00A909BD"/>
    <w:rsid w:val="00A90FBD"/>
    <w:rsid w:val="00A92890"/>
    <w:rsid w:val="00AD0D50"/>
    <w:rsid w:val="00AD4BD9"/>
    <w:rsid w:val="00AD5C76"/>
    <w:rsid w:val="00AE7884"/>
    <w:rsid w:val="00AF42F6"/>
    <w:rsid w:val="00B21988"/>
    <w:rsid w:val="00B37CA3"/>
    <w:rsid w:val="00B620E7"/>
    <w:rsid w:val="00B700A3"/>
    <w:rsid w:val="00B74B1C"/>
    <w:rsid w:val="00B828B0"/>
    <w:rsid w:val="00B83576"/>
    <w:rsid w:val="00B849DC"/>
    <w:rsid w:val="00B8654D"/>
    <w:rsid w:val="00B8785B"/>
    <w:rsid w:val="00B926B1"/>
    <w:rsid w:val="00B93E28"/>
    <w:rsid w:val="00B93E56"/>
    <w:rsid w:val="00B947F6"/>
    <w:rsid w:val="00BA19A3"/>
    <w:rsid w:val="00BB03D3"/>
    <w:rsid w:val="00BB151F"/>
    <w:rsid w:val="00BB195A"/>
    <w:rsid w:val="00BB5E24"/>
    <w:rsid w:val="00BC074C"/>
    <w:rsid w:val="00BC4225"/>
    <w:rsid w:val="00BD3060"/>
    <w:rsid w:val="00BD7231"/>
    <w:rsid w:val="00BF3AFA"/>
    <w:rsid w:val="00BF5504"/>
    <w:rsid w:val="00BF6331"/>
    <w:rsid w:val="00C0049B"/>
    <w:rsid w:val="00C06570"/>
    <w:rsid w:val="00C12531"/>
    <w:rsid w:val="00C14219"/>
    <w:rsid w:val="00C2656B"/>
    <w:rsid w:val="00C31F19"/>
    <w:rsid w:val="00C34175"/>
    <w:rsid w:val="00C37EAA"/>
    <w:rsid w:val="00C44D11"/>
    <w:rsid w:val="00C624C8"/>
    <w:rsid w:val="00C63073"/>
    <w:rsid w:val="00C6597C"/>
    <w:rsid w:val="00C719D5"/>
    <w:rsid w:val="00C951DF"/>
    <w:rsid w:val="00C97235"/>
    <w:rsid w:val="00CA4C01"/>
    <w:rsid w:val="00CB25B9"/>
    <w:rsid w:val="00CB3869"/>
    <w:rsid w:val="00CD0984"/>
    <w:rsid w:val="00D01FBF"/>
    <w:rsid w:val="00D03BA3"/>
    <w:rsid w:val="00D074C6"/>
    <w:rsid w:val="00D100F2"/>
    <w:rsid w:val="00D136A7"/>
    <w:rsid w:val="00D27D32"/>
    <w:rsid w:val="00D4327A"/>
    <w:rsid w:val="00D569BA"/>
    <w:rsid w:val="00D6211D"/>
    <w:rsid w:val="00D62A72"/>
    <w:rsid w:val="00D8276D"/>
    <w:rsid w:val="00D93991"/>
    <w:rsid w:val="00D93FAA"/>
    <w:rsid w:val="00D9647A"/>
    <w:rsid w:val="00D9647F"/>
    <w:rsid w:val="00D97CA0"/>
    <w:rsid w:val="00DE11C8"/>
    <w:rsid w:val="00DE122E"/>
    <w:rsid w:val="00DE762F"/>
    <w:rsid w:val="00E04FA0"/>
    <w:rsid w:val="00E20757"/>
    <w:rsid w:val="00E309F9"/>
    <w:rsid w:val="00E32D68"/>
    <w:rsid w:val="00E57D8B"/>
    <w:rsid w:val="00E67FF9"/>
    <w:rsid w:val="00E76425"/>
    <w:rsid w:val="00E775D4"/>
    <w:rsid w:val="00ED4665"/>
    <w:rsid w:val="00ED5132"/>
    <w:rsid w:val="00EF18B0"/>
    <w:rsid w:val="00EF2CA6"/>
    <w:rsid w:val="00EF73D6"/>
    <w:rsid w:val="00F1040F"/>
    <w:rsid w:val="00F134C3"/>
    <w:rsid w:val="00F15597"/>
    <w:rsid w:val="00F66077"/>
    <w:rsid w:val="00F71B1B"/>
    <w:rsid w:val="00F91EF1"/>
    <w:rsid w:val="00F92584"/>
    <w:rsid w:val="00F93103"/>
    <w:rsid w:val="00FA4894"/>
    <w:rsid w:val="00FB09A7"/>
    <w:rsid w:val="00FB44F9"/>
    <w:rsid w:val="00FB5BDB"/>
    <w:rsid w:val="00FC1910"/>
    <w:rsid w:val="00FD2E9D"/>
    <w:rsid w:val="00FF348D"/>
    <w:rsid w:val="00FF5E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pPr>
        <w:spacing w:before="120" w:after="20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F5F"/>
    <w:pPr>
      <w:suppressAutoHyphens/>
      <w:spacing w:before="0" w:line="276" w:lineRule="auto"/>
      <w:ind w:left="0" w:firstLine="0"/>
    </w:pPr>
    <w:rPr>
      <w:rFonts w:cs="Calibri"/>
      <w:sz w:val="22"/>
      <w:szCs w:val="22"/>
      <w:lang w:eastAsia="ar-SA"/>
    </w:rPr>
  </w:style>
  <w:style w:type="paragraph" w:styleId="Nadpis1">
    <w:name w:val="heading 1"/>
    <w:basedOn w:val="Normlny"/>
    <w:next w:val="Normlny"/>
    <w:link w:val="Nadpis1Char"/>
    <w:uiPriority w:val="9"/>
    <w:qFormat/>
    <w:rsid w:val="00651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D9647F"/>
    <w:pPr>
      <w:keepNext/>
      <w:keepLines/>
      <w:suppressAutoHyphens w:val="0"/>
      <w:spacing w:before="200" w:after="0" w:line="240" w:lineRule="auto"/>
      <w:outlineLvl w:val="1"/>
    </w:pPr>
    <w:rPr>
      <w:rFonts w:asciiTheme="majorHAnsi" w:eastAsiaTheme="majorEastAsia" w:hAnsiTheme="majorHAnsi" w:cstheme="majorBidi"/>
      <w:b/>
      <w:bCs/>
      <w:color w:val="4F81BD" w:themeColor="accent1"/>
      <w:sz w:val="26"/>
      <w:szCs w:val="26"/>
      <w:lang w:eastAsia="sk-SK"/>
    </w:rPr>
  </w:style>
  <w:style w:type="paragraph" w:styleId="Nadpis5">
    <w:name w:val="heading 5"/>
    <w:basedOn w:val="Normlny"/>
    <w:next w:val="Normlny"/>
    <w:link w:val="Nadpis5Char"/>
    <w:uiPriority w:val="9"/>
    <w:unhideWhenUsed/>
    <w:qFormat/>
    <w:rsid w:val="00961F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qFormat/>
    <w:rsid w:val="003041F2"/>
    <w:pPr>
      <w:keepNext/>
      <w:suppressAutoHyphens w:val="0"/>
      <w:spacing w:after="0" w:line="240" w:lineRule="auto"/>
      <w:outlineLvl w:val="6"/>
    </w:pPr>
    <w:rPr>
      <w:rFonts w:ascii="Times New Roman" w:eastAsia="Times New Roman" w:hAnsi="Times New Roman" w:cs="Times New Roman"/>
      <w:b/>
      <w:sz w:val="30"/>
      <w:szCs w:val="20"/>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6425"/>
    <w:pPr>
      <w:tabs>
        <w:tab w:val="center" w:pos="4536"/>
        <w:tab w:val="right" w:pos="9072"/>
      </w:tabs>
      <w:suppressAutoHyphens w:val="0"/>
      <w:spacing w:before="120"/>
      <w:ind w:left="714" w:hanging="357"/>
    </w:pPr>
    <w:rPr>
      <w:rFonts w:cs="Times New Roman"/>
      <w:lang w:eastAsia="en-US"/>
    </w:rPr>
  </w:style>
  <w:style w:type="character" w:customStyle="1" w:styleId="HlavikaChar">
    <w:name w:val="Hlavička Char"/>
    <w:link w:val="Hlavika"/>
    <w:uiPriority w:val="99"/>
    <w:rsid w:val="00E76425"/>
    <w:rPr>
      <w:sz w:val="22"/>
      <w:szCs w:val="22"/>
      <w:lang w:eastAsia="en-US"/>
    </w:rPr>
  </w:style>
  <w:style w:type="paragraph" w:styleId="Pta">
    <w:name w:val="footer"/>
    <w:basedOn w:val="Normlny"/>
    <w:link w:val="PtaChar"/>
    <w:uiPriority w:val="99"/>
    <w:unhideWhenUsed/>
    <w:rsid w:val="00E76425"/>
    <w:pPr>
      <w:tabs>
        <w:tab w:val="center" w:pos="4536"/>
        <w:tab w:val="right" w:pos="9072"/>
      </w:tabs>
      <w:suppressAutoHyphens w:val="0"/>
      <w:spacing w:before="120"/>
      <w:ind w:left="714" w:hanging="357"/>
    </w:pPr>
    <w:rPr>
      <w:rFonts w:cs="Times New Roman"/>
      <w:lang w:eastAsia="en-US"/>
    </w:rPr>
  </w:style>
  <w:style w:type="character" w:customStyle="1" w:styleId="PtaChar">
    <w:name w:val="Päta Char"/>
    <w:link w:val="Pta"/>
    <w:uiPriority w:val="99"/>
    <w:rsid w:val="00E76425"/>
    <w:rPr>
      <w:sz w:val="22"/>
      <w:szCs w:val="22"/>
      <w:lang w:eastAsia="en-US"/>
    </w:rPr>
  </w:style>
  <w:style w:type="character" w:styleId="Hypertextovprepojenie">
    <w:name w:val="Hyperlink"/>
    <w:uiPriority w:val="99"/>
    <w:unhideWhenUsed/>
    <w:rsid w:val="00E76425"/>
    <w:rPr>
      <w:color w:val="0000FF"/>
      <w:u w:val="single"/>
    </w:rPr>
  </w:style>
  <w:style w:type="paragraph" w:styleId="Textbubliny">
    <w:name w:val="Balloon Text"/>
    <w:basedOn w:val="Normlny"/>
    <w:link w:val="TextbublinyChar"/>
    <w:uiPriority w:val="99"/>
    <w:semiHidden/>
    <w:unhideWhenUsed/>
    <w:rsid w:val="00DE762F"/>
    <w:pPr>
      <w:suppressAutoHyphens w:val="0"/>
      <w:spacing w:after="0" w:line="240" w:lineRule="auto"/>
      <w:ind w:left="714" w:hanging="357"/>
    </w:pPr>
    <w:rPr>
      <w:rFonts w:ascii="Tahoma" w:hAnsi="Tahoma" w:cs="Tahoma"/>
      <w:sz w:val="16"/>
      <w:szCs w:val="16"/>
      <w:lang w:eastAsia="en-US"/>
    </w:rPr>
  </w:style>
  <w:style w:type="character" w:customStyle="1" w:styleId="TextbublinyChar">
    <w:name w:val="Text bubliny Char"/>
    <w:basedOn w:val="Predvolenpsmoodseku"/>
    <w:link w:val="Textbubliny"/>
    <w:uiPriority w:val="99"/>
    <w:semiHidden/>
    <w:rsid w:val="00DE762F"/>
    <w:rPr>
      <w:rFonts w:ascii="Tahoma" w:hAnsi="Tahoma" w:cs="Tahoma"/>
      <w:sz w:val="16"/>
      <w:szCs w:val="16"/>
      <w:lang w:eastAsia="en-US"/>
    </w:rPr>
  </w:style>
  <w:style w:type="paragraph" w:styleId="Odsekzoznamu">
    <w:name w:val="List Paragraph"/>
    <w:basedOn w:val="Normlny"/>
    <w:qFormat/>
    <w:rsid w:val="00A92890"/>
    <w:pPr>
      <w:suppressAutoHyphens w:val="0"/>
      <w:spacing w:before="120"/>
      <w:ind w:left="720" w:hanging="357"/>
      <w:contextualSpacing/>
    </w:pPr>
    <w:rPr>
      <w:rFonts w:cs="Times New Roman"/>
      <w:lang w:eastAsia="en-US"/>
    </w:rPr>
  </w:style>
  <w:style w:type="table" w:styleId="Mriekatabuky">
    <w:name w:val="Table Grid"/>
    <w:basedOn w:val="Normlnatabuka"/>
    <w:uiPriority w:val="59"/>
    <w:rsid w:val="002E6DFD"/>
    <w:pPr>
      <w:spacing w:before="0" w:after="0"/>
      <w:ind w:left="0" w:firstLine="0"/>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dpis7Char">
    <w:name w:val="Nadpis 7 Char"/>
    <w:basedOn w:val="Predvolenpsmoodseku"/>
    <w:link w:val="Nadpis7"/>
    <w:rsid w:val="003041F2"/>
    <w:rPr>
      <w:rFonts w:ascii="Times New Roman" w:eastAsia="Times New Roman" w:hAnsi="Times New Roman"/>
      <w:b/>
      <w:sz w:val="30"/>
      <w:lang w:eastAsia="zh-CN"/>
    </w:rPr>
  </w:style>
  <w:style w:type="paragraph" w:styleId="Obsah2">
    <w:name w:val="toc 2"/>
    <w:basedOn w:val="Normlny"/>
    <w:next w:val="Normlny"/>
    <w:autoRedefine/>
    <w:uiPriority w:val="39"/>
    <w:rsid w:val="003041F2"/>
    <w:pPr>
      <w:tabs>
        <w:tab w:val="left" w:pos="800"/>
        <w:tab w:val="right" w:leader="dot" w:pos="9061"/>
      </w:tabs>
      <w:suppressAutoHyphens w:val="0"/>
      <w:spacing w:after="0" w:line="360" w:lineRule="auto"/>
      <w:ind w:left="240"/>
      <w:jc w:val="both"/>
    </w:pPr>
    <w:rPr>
      <w:rFonts w:ascii="Arial" w:eastAsia="Times New Roman" w:hAnsi="Arial" w:cs="Arial"/>
      <w:noProof/>
      <w:lang w:eastAsia="zh-CN"/>
    </w:rPr>
  </w:style>
  <w:style w:type="paragraph" w:customStyle="1" w:styleId="Default">
    <w:name w:val="Default"/>
    <w:rsid w:val="003041F2"/>
    <w:pPr>
      <w:autoSpaceDE w:val="0"/>
      <w:autoSpaceDN w:val="0"/>
      <w:adjustRightInd w:val="0"/>
      <w:spacing w:before="0" w:after="0"/>
      <w:ind w:left="0" w:firstLine="0"/>
    </w:pPr>
    <w:rPr>
      <w:rFonts w:ascii="Times New Roman" w:eastAsia="Times New Roman" w:hAnsi="Times New Roman"/>
      <w:color w:val="000000"/>
      <w:sz w:val="24"/>
      <w:szCs w:val="24"/>
    </w:rPr>
  </w:style>
  <w:style w:type="character" w:customStyle="1" w:styleId="Nadpis2Char">
    <w:name w:val="Nadpis 2 Char"/>
    <w:basedOn w:val="Predvolenpsmoodseku"/>
    <w:link w:val="Nadpis2"/>
    <w:uiPriority w:val="9"/>
    <w:rsid w:val="00D9647F"/>
    <w:rPr>
      <w:rFonts w:asciiTheme="majorHAnsi" w:eastAsiaTheme="majorEastAsia" w:hAnsiTheme="majorHAnsi" w:cstheme="majorBidi"/>
      <w:b/>
      <w:bCs/>
      <w:color w:val="4F81BD" w:themeColor="accent1"/>
      <w:sz w:val="26"/>
      <w:szCs w:val="26"/>
    </w:rPr>
  </w:style>
  <w:style w:type="paragraph" w:styleId="Zkladntext">
    <w:name w:val="Body Text"/>
    <w:basedOn w:val="Normlny"/>
    <w:link w:val="ZkladntextChar"/>
    <w:rsid w:val="00D9647F"/>
    <w:pPr>
      <w:suppressAutoHyphens w:val="0"/>
      <w:spacing w:after="0" w:line="240" w:lineRule="auto"/>
      <w:jc w:val="both"/>
    </w:pPr>
    <w:rPr>
      <w:rFonts w:ascii="Times New Roman" w:eastAsia="Times New Roman" w:hAnsi="Times New Roman" w:cs="Times New Roman"/>
      <w:sz w:val="24"/>
      <w:szCs w:val="20"/>
      <w:lang w:eastAsia="zh-CN"/>
    </w:rPr>
  </w:style>
  <w:style w:type="character" w:customStyle="1" w:styleId="ZkladntextChar">
    <w:name w:val="Základný text Char"/>
    <w:basedOn w:val="Predvolenpsmoodseku"/>
    <w:link w:val="Zkladntext"/>
    <w:rsid w:val="00D9647F"/>
    <w:rPr>
      <w:rFonts w:ascii="Times New Roman" w:eastAsia="Times New Roman" w:hAnsi="Times New Roman"/>
      <w:sz w:val="24"/>
      <w:lang w:eastAsia="zh-CN"/>
    </w:rPr>
  </w:style>
  <w:style w:type="paragraph" w:styleId="Zarkazkladnhotextu">
    <w:name w:val="Body Text Indent"/>
    <w:basedOn w:val="Normlny"/>
    <w:link w:val="ZarkazkladnhotextuChar"/>
    <w:rsid w:val="00D9647F"/>
    <w:pPr>
      <w:suppressAutoHyphens w:val="0"/>
      <w:spacing w:after="0" w:line="240" w:lineRule="auto"/>
      <w:ind w:left="705" w:firstLine="3"/>
    </w:pPr>
    <w:rPr>
      <w:rFonts w:ascii="Times New Roman" w:eastAsia="Times New Roman" w:hAnsi="Times New Roman" w:cs="Times New Roman"/>
      <w:sz w:val="24"/>
      <w:szCs w:val="20"/>
      <w:lang w:eastAsia="zh-CN"/>
    </w:rPr>
  </w:style>
  <w:style w:type="character" w:customStyle="1" w:styleId="ZarkazkladnhotextuChar">
    <w:name w:val="Zarážka základného textu Char"/>
    <w:basedOn w:val="Predvolenpsmoodseku"/>
    <w:link w:val="Zarkazkladnhotextu"/>
    <w:rsid w:val="00D9647F"/>
    <w:rPr>
      <w:rFonts w:ascii="Times New Roman" w:eastAsia="Times New Roman" w:hAnsi="Times New Roman"/>
      <w:sz w:val="24"/>
      <w:lang w:eastAsia="zh-CN"/>
    </w:rPr>
  </w:style>
  <w:style w:type="character" w:customStyle="1" w:styleId="Nadpis1Char">
    <w:name w:val="Nadpis 1 Char"/>
    <w:basedOn w:val="Predvolenpsmoodseku"/>
    <w:link w:val="Nadpis1"/>
    <w:uiPriority w:val="9"/>
    <w:rsid w:val="00651E58"/>
    <w:rPr>
      <w:rFonts w:asciiTheme="majorHAnsi" w:eastAsiaTheme="majorEastAsia" w:hAnsiTheme="majorHAnsi" w:cstheme="majorBidi"/>
      <w:b/>
      <w:bCs/>
      <w:color w:val="365F91" w:themeColor="accent1" w:themeShade="BF"/>
      <w:sz w:val="28"/>
      <w:szCs w:val="28"/>
      <w:lang w:eastAsia="ar-SA"/>
    </w:rPr>
  </w:style>
  <w:style w:type="paragraph" w:customStyle="1" w:styleId="Obyajntext1">
    <w:name w:val="Obyčajný text1"/>
    <w:basedOn w:val="Normlny"/>
    <w:rsid w:val="00651E58"/>
    <w:pPr>
      <w:suppressAutoHyphens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k-SK"/>
    </w:rPr>
  </w:style>
  <w:style w:type="character" w:customStyle="1" w:styleId="Nadpis5Char">
    <w:name w:val="Nadpis 5 Char"/>
    <w:basedOn w:val="Predvolenpsmoodseku"/>
    <w:link w:val="Nadpis5"/>
    <w:uiPriority w:val="9"/>
    <w:rsid w:val="00961FC8"/>
    <w:rPr>
      <w:rFonts w:asciiTheme="majorHAnsi" w:eastAsiaTheme="majorEastAsia" w:hAnsiTheme="majorHAnsi" w:cstheme="majorBidi"/>
      <w:color w:val="243F60" w:themeColor="accent1" w:themeShade="7F"/>
      <w:sz w:val="22"/>
      <w:szCs w:val="22"/>
      <w:lang w:eastAsia="ar-SA"/>
    </w:rPr>
  </w:style>
</w:styles>
</file>

<file path=word/webSettings.xml><?xml version="1.0" encoding="utf-8"?>
<w:webSettings xmlns:r="http://schemas.openxmlformats.org/officeDocument/2006/relationships" xmlns:w="http://schemas.openxmlformats.org/wordprocessingml/2006/main">
  <w:divs>
    <w:div w:id="422531866">
      <w:bodyDiv w:val="1"/>
      <w:marLeft w:val="0"/>
      <w:marRight w:val="0"/>
      <w:marTop w:val="0"/>
      <w:marBottom w:val="0"/>
      <w:divBdr>
        <w:top w:val="none" w:sz="0" w:space="0" w:color="auto"/>
        <w:left w:val="none" w:sz="0" w:space="0" w:color="auto"/>
        <w:bottom w:val="none" w:sz="0" w:space="0" w:color="auto"/>
        <w:right w:val="none" w:sz="0" w:space="0" w:color="auto"/>
      </w:divBdr>
    </w:div>
    <w:div w:id="520514317">
      <w:bodyDiv w:val="1"/>
      <w:marLeft w:val="0"/>
      <w:marRight w:val="0"/>
      <w:marTop w:val="0"/>
      <w:marBottom w:val="0"/>
      <w:divBdr>
        <w:top w:val="none" w:sz="0" w:space="0" w:color="auto"/>
        <w:left w:val="none" w:sz="0" w:space="0" w:color="auto"/>
        <w:bottom w:val="none" w:sz="0" w:space="0" w:color="auto"/>
        <w:right w:val="none" w:sz="0" w:space="0" w:color="auto"/>
      </w:divBdr>
    </w:div>
    <w:div w:id="1575507723">
      <w:bodyDiv w:val="1"/>
      <w:marLeft w:val="0"/>
      <w:marRight w:val="0"/>
      <w:marTop w:val="0"/>
      <w:marBottom w:val="0"/>
      <w:divBdr>
        <w:top w:val="none" w:sz="0" w:space="0" w:color="auto"/>
        <w:left w:val="none" w:sz="0" w:space="0" w:color="auto"/>
        <w:bottom w:val="none" w:sz="0" w:space="0" w:color="auto"/>
        <w:right w:val="none" w:sz="0" w:space="0" w:color="auto"/>
      </w:divBdr>
    </w:div>
    <w:div w:id="198195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omovdochodcov.wbl.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hlavi&#269;kov&#253;%20papie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papier</Template>
  <TotalTime>633</TotalTime>
  <Pages>1</Pages>
  <Words>4314</Words>
  <Characters>24590</Characters>
  <Application>Microsoft Office Word</Application>
  <DocSecurity>0</DocSecurity>
  <Lines>204</Lines>
  <Paragraphs>57</Paragraphs>
  <ScaleCrop>false</ScaleCrop>
  <HeadingPairs>
    <vt:vector size="6" baseType="variant">
      <vt:variant>
        <vt:lpstr>Názov</vt:lpstr>
      </vt:variant>
      <vt:variant>
        <vt:i4>1</vt:i4>
      </vt:variant>
      <vt:variant>
        <vt:lpstr>Nadpisy</vt:lpstr>
      </vt:variant>
      <vt:variant>
        <vt:i4>4</vt:i4>
      </vt:variant>
      <vt:variant>
        <vt:lpstr>Název</vt:lpstr>
      </vt:variant>
      <vt:variant>
        <vt:i4>1</vt:i4>
      </vt:variant>
    </vt:vector>
  </HeadingPairs>
  <TitlesOfParts>
    <vt:vector size="6" baseType="lpstr">
      <vt:lpstr/>
      <vt:lpstr>ÚČEL</vt:lpstr>
      <vt:lpstr>    Súvisiace normy a predpisy</vt:lpstr>
      <vt:lpstr>    Interné dokumenty</vt:lpstr>
      <vt:lpstr>    Poznámky</vt:lpstr>
      <vt:lpstr/>
    </vt:vector>
  </TitlesOfParts>
  <Company>HP</Company>
  <LinksUpToDate>false</LinksUpToDate>
  <CharactersWithSpaces>28847</CharactersWithSpaces>
  <SharedDoc>false</SharedDoc>
  <HLinks>
    <vt:vector size="12" baseType="variant">
      <vt:variant>
        <vt:i4>5308485</vt:i4>
      </vt:variant>
      <vt:variant>
        <vt:i4>3</vt:i4>
      </vt:variant>
      <vt:variant>
        <vt:i4>0</vt:i4>
      </vt:variant>
      <vt:variant>
        <vt:i4>5</vt:i4>
      </vt:variant>
      <vt:variant>
        <vt:lpwstr>http://www.domovdochodcov.wbl.sk/</vt:lpwstr>
      </vt:variant>
      <vt:variant>
        <vt:lpwstr/>
      </vt:variant>
      <vt:variant>
        <vt:i4>4390965</vt:i4>
      </vt:variant>
      <vt:variant>
        <vt:i4>0</vt:i4>
      </vt:variant>
      <vt:variant>
        <vt:i4>0</vt:i4>
      </vt:variant>
      <vt:variant>
        <vt:i4>5</vt:i4>
      </vt:variant>
      <vt:variant>
        <vt:lpwstr>mailto:ddstreda@mail.telekom.sk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2019-11-26T14:35:00Z</cp:lastPrinted>
  <dcterms:created xsi:type="dcterms:W3CDTF">2019-06-11T11:21:00Z</dcterms:created>
  <dcterms:modified xsi:type="dcterms:W3CDTF">2019-11-26T14:38:00Z</dcterms:modified>
</cp:coreProperties>
</file>